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09" w:rsidRPr="00EA4009" w:rsidRDefault="00EA4009" w:rsidP="00676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00"/>
        <w:rPr>
          <w:rStyle w:val="Strong"/>
          <w:sz w:val="24"/>
          <w:szCs w:val="24"/>
        </w:rPr>
      </w:pPr>
      <w:r w:rsidRPr="00EA4009">
        <w:rPr>
          <w:rStyle w:val="Strong"/>
          <w:sz w:val="24"/>
          <w:szCs w:val="24"/>
        </w:rPr>
        <w:t>Chemistry</w:t>
      </w:r>
      <w:r w:rsidR="00895019" w:rsidRPr="00EA4009">
        <w:rPr>
          <w:rStyle w:val="Strong"/>
          <w:sz w:val="24"/>
          <w:szCs w:val="24"/>
        </w:rPr>
        <w:t xml:space="preserve"> </w:t>
      </w:r>
    </w:p>
    <w:p w:rsidR="007B7600" w:rsidRPr="001379F4" w:rsidRDefault="00EA4009" w:rsidP="001379F4">
      <w:pPr>
        <w:pStyle w:val="Heading1"/>
        <w:jc w:val="center"/>
        <w:rPr>
          <w:b/>
          <w:sz w:val="36"/>
          <w:szCs w:val="36"/>
        </w:rPr>
      </w:pPr>
      <w:r w:rsidRPr="001379F4">
        <w:rPr>
          <w:b/>
          <w:sz w:val="36"/>
          <w:szCs w:val="36"/>
        </w:rPr>
        <w:t>General Grizzly</w:t>
      </w:r>
    </w:p>
    <w:p w:rsidR="00F00725" w:rsidRPr="00EA4009" w:rsidRDefault="00F00725" w:rsidP="00EA4009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EA4009">
        <w:rPr>
          <w:rFonts w:eastAsia="Times New Roman" w:cs="Arial"/>
          <w:sz w:val="24"/>
          <w:szCs w:val="24"/>
        </w:rPr>
        <w:t>Lawrenceville, GA</w:t>
      </w:r>
      <w:r w:rsidR="00000D2B">
        <w:rPr>
          <w:rFonts w:eastAsia="Times New Roman" w:cs="Arial"/>
          <w:sz w:val="24"/>
          <w:szCs w:val="24"/>
        </w:rPr>
        <w:t xml:space="preserve"> 30043</w:t>
      </w:r>
      <w:bookmarkStart w:id="0" w:name="_GoBack"/>
      <w:bookmarkEnd w:id="0"/>
      <w:r w:rsidRPr="00EA4009">
        <w:rPr>
          <w:rFonts w:eastAsia="Times New Roman" w:cs="Arial"/>
          <w:sz w:val="24"/>
          <w:szCs w:val="24"/>
        </w:rPr>
        <w:t xml:space="preserve"> | </w:t>
      </w:r>
      <w:r w:rsidR="00893B60" w:rsidRPr="00EA4009">
        <w:rPr>
          <w:rFonts w:eastAsia="Times New Roman" w:cs="Arial"/>
          <w:sz w:val="24"/>
          <w:szCs w:val="24"/>
        </w:rPr>
        <w:t>(</w:t>
      </w:r>
      <w:r w:rsidR="003C158F">
        <w:rPr>
          <w:rFonts w:eastAsia="Times New Roman" w:cs="Arial"/>
          <w:sz w:val="24"/>
          <w:szCs w:val="24"/>
        </w:rPr>
        <w:t>678) 407-5702</w:t>
      </w:r>
      <w:r w:rsidR="00702F3B" w:rsidRPr="00EA4009">
        <w:rPr>
          <w:rFonts w:eastAsia="Times New Roman" w:cs="Arial"/>
          <w:sz w:val="24"/>
          <w:szCs w:val="24"/>
        </w:rPr>
        <w:t xml:space="preserve"> </w:t>
      </w:r>
      <w:r w:rsidRPr="00EA4009">
        <w:rPr>
          <w:rFonts w:eastAsia="Times New Roman" w:cs="Arial"/>
          <w:sz w:val="24"/>
          <w:szCs w:val="24"/>
        </w:rPr>
        <w:t xml:space="preserve">| </w:t>
      </w:r>
      <w:r w:rsidR="003C158F">
        <w:rPr>
          <w:rFonts w:eastAsia="Times New Roman" w:cs="Arial"/>
          <w:sz w:val="24"/>
          <w:szCs w:val="24"/>
        </w:rPr>
        <w:t>careerservices</w:t>
      </w:r>
      <w:r w:rsidR="002831E5" w:rsidRPr="00EA4009">
        <w:rPr>
          <w:rFonts w:eastAsia="Times New Roman" w:cs="Arial"/>
          <w:sz w:val="24"/>
          <w:szCs w:val="24"/>
        </w:rPr>
        <w:t>@ggc.edu</w:t>
      </w:r>
    </w:p>
    <w:p w:rsidR="00AE2C6A" w:rsidRPr="00EA4009" w:rsidRDefault="00ED5281" w:rsidP="00EA4009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A4009">
        <w:rPr>
          <w:rFonts w:eastAsia="Times New Roman" w:cs="Arial"/>
          <w:sz w:val="24"/>
          <w:szCs w:val="24"/>
        </w:rPr>
        <w:t>linkedin.com/in/</w:t>
      </w:r>
      <w:proofErr w:type="spellStart"/>
      <w:r w:rsidR="003C158F">
        <w:rPr>
          <w:rFonts w:eastAsia="Times New Roman" w:cs="Arial"/>
          <w:sz w:val="24"/>
          <w:szCs w:val="24"/>
        </w:rPr>
        <w:t>sherriegoodman</w:t>
      </w:r>
      <w:proofErr w:type="spellEnd"/>
    </w:p>
    <w:p w:rsidR="00895019" w:rsidRPr="001379F4" w:rsidRDefault="00EA4009" w:rsidP="001379F4">
      <w:pPr>
        <w:pStyle w:val="Heading2"/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1379F4">
        <w:rPr>
          <w:rFonts w:asciiTheme="minorHAnsi" w:hAnsiTheme="minorHAnsi"/>
          <w:b/>
          <w:color w:val="auto"/>
          <w:sz w:val="28"/>
          <w:szCs w:val="28"/>
        </w:rPr>
        <w:t>Education</w:t>
      </w:r>
    </w:p>
    <w:p w:rsidR="00AE2C6A" w:rsidRPr="00EA4009" w:rsidRDefault="00923CBC" w:rsidP="00C73A15">
      <w:pPr>
        <w:tabs>
          <w:tab w:val="left" w:pos="8460"/>
        </w:tabs>
        <w:spacing w:after="0" w:line="240" w:lineRule="auto"/>
        <w:rPr>
          <w:rStyle w:val="Strong"/>
          <w:sz w:val="24"/>
          <w:szCs w:val="24"/>
        </w:rPr>
      </w:pPr>
      <w:r w:rsidRPr="00EA4009">
        <w:rPr>
          <w:rStyle w:val="Strong"/>
          <w:sz w:val="24"/>
          <w:szCs w:val="24"/>
        </w:rPr>
        <w:t xml:space="preserve">Bachelor of Science in </w:t>
      </w:r>
      <w:r w:rsidR="00AE2C6A" w:rsidRPr="00EA4009">
        <w:rPr>
          <w:rStyle w:val="Strong"/>
          <w:sz w:val="24"/>
          <w:szCs w:val="24"/>
        </w:rPr>
        <w:t>Chemistry</w:t>
      </w:r>
      <w:r w:rsidR="00C73A15">
        <w:rPr>
          <w:rStyle w:val="Strong"/>
          <w:sz w:val="24"/>
          <w:szCs w:val="24"/>
        </w:rPr>
        <w:tab/>
      </w:r>
      <w:r w:rsidRPr="00EA4009">
        <w:rPr>
          <w:rStyle w:val="Strong"/>
          <w:sz w:val="24"/>
          <w:szCs w:val="24"/>
        </w:rPr>
        <w:t>December 20XX</w:t>
      </w:r>
    </w:p>
    <w:p w:rsidR="00AE2C6A" w:rsidRPr="00EA4009" w:rsidRDefault="00B33865" w:rsidP="00D439C7">
      <w:pPr>
        <w:tabs>
          <w:tab w:val="left" w:pos="8280"/>
          <w:tab w:val="left" w:pos="8467"/>
          <w:tab w:val="left" w:pos="8496"/>
        </w:tabs>
        <w:spacing w:after="0" w:line="240" w:lineRule="auto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Georgia Gwinnett College</w:t>
      </w:r>
      <w:r w:rsidR="00D439C7">
        <w:rPr>
          <w:rFonts w:cs="Arial"/>
          <w:sz w:val="24"/>
          <w:szCs w:val="24"/>
        </w:rPr>
        <w:tab/>
        <w:t xml:space="preserve"> </w:t>
      </w:r>
      <w:r w:rsidRPr="00EA4009">
        <w:rPr>
          <w:rFonts w:cs="Arial"/>
          <w:sz w:val="24"/>
          <w:szCs w:val="24"/>
        </w:rPr>
        <w:t>Lawrenceville, GA</w:t>
      </w:r>
    </w:p>
    <w:p w:rsidR="00AE2C6A" w:rsidRPr="00EA4009" w:rsidRDefault="00AE2C6A" w:rsidP="00923CBC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GPA 3.8/4.0</w:t>
      </w:r>
    </w:p>
    <w:p w:rsidR="00F00725" w:rsidRPr="00EA4009" w:rsidRDefault="00AE2C6A" w:rsidP="00F00725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Dean’s List 8 semesters</w:t>
      </w:r>
    </w:p>
    <w:p w:rsidR="00AE2C6A" w:rsidRPr="00EA4009" w:rsidRDefault="00AE2C6A" w:rsidP="00F00725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Golden Key National Honor Society</w:t>
      </w:r>
    </w:p>
    <w:p w:rsidR="00B34EF6" w:rsidRPr="00EA4009" w:rsidRDefault="00B34EF6" w:rsidP="00B34EF6">
      <w:p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Style w:val="Strong"/>
          <w:sz w:val="24"/>
          <w:szCs w:val="24"/>
        </w:rPr>
        <w:t>Advanced Level Courses:</w:t>
      </w:r>
      <w:r w:rsidRPr="00EA4009">
        <w:rPr>
          <w:rFonts w:cs="Arial"/>
          <w:sz w:val="24"/>
          <w:szCs w:val="24"/>
        </w:rPr>
        <w:t xml:space="preserve"> Organic Chemistry I &amp; II w/Lab, Analytical Chemistry w/Lab, Chemistry Content Methods, Physical Chemistry I &amp; II w/Lab, Chemistry Special Topics, Computational</w:t>
      </w:r>
      <w:r w:rsidR="00440E4D">
        <w:rPr>
          <w:rFonts w:cs="Arial"/>
          <w:sz w:val="24"/>
          <w:szCs w:val="24"/>
        </w:rPr>
        <w:t xml:space="preserve"> Chemistry</w:t>
      </w:r>
    </w:p>
    <w:p w:rsidR="004C4CD2" w:rsidRPr="001379F4" w:rsidRDefault="00EA4009" w:rsidP="001379F4">
      <w:pPr>
        <w:pStyle w:val="Heading2"/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1379F4">
        <w:rPr>
          <w:rFonts w:asciiTheme="minorHAnsi" w:hAnsiTheme="minorHAnsi"/>
          <w:b/>
          <w:color w:val="auto"/>
          <w:sz w:val="28"/>
          <w:szCs w:val="28"/>
        </w:rPr>
        <w:t>Technical skills</w:t>
      </w:r>
    </w:p>
    <w:p w:rsidR="004C4CD2" w:rsidRPr="00EA4009" w:rsidRDefault="004C4CD2" w:rsidP="00F00725">
      <w:pPr>
        <w:pStyle w:val="Default"/>
        <w:rPr>
          <w:rFonts w:asciiTheme="minorHAnsi" w:hAnsiTheme="minorHAnsi" w:cs="Arial"/>
        </w:rPr>
      </w:pPr>
      <w:r w:rsidRPr="00EA4009">
        <w:rPr>
          <w:rStyle w:val="Strong"/>
          <w:rFonts w:asciiTheme="minorHAnsi" w:hAnsiTheme="minorHAnsi"/>
        </w:rPr>
        <w:t>Purification:</w:t>
      </w:r>
      <w:r w:rsidRPr="00EA4009">
        <w:rPr>
          <w:rFonts w:asciiTheme="minorHAnsi" w:hAnsiTheme="minorHAnsi" w:cs="Arial"/>
          <w:b/>
          <w:bCs/>
        </w:rPr>
        <w:t xml:space="preserve"> </w:t>
      </w:r>
      <w:r w:rsidRPr="00EA4009">
        <w:rPr>
          <w:rFonts w:asciiTheme="minorHAnsi" w:hAnsiTheme="minorHAnsi" w:cs="Arial"/>
        </w:rPr>
        <w:t>Flash chromatography, preparative HPLC, scavenger resins, solid</w:t>
      </w:r>
      <w:r w:rsidR="00F00725" w:rsidRPr="00EA4009">
        <w:rPr>
          <w:rFonts w:asciiTheme="minorHAnsi" w:hAnsiTheme="minorHAnsi" w:cs="Arial"/>
        </w:rPr>
        <w:t xml:space="preserve"> </w:t>
      </w:r>
      <w:r w:rsidRPr="00EA4009">
        <w:rPr>
          <w:rFonts w:asciiTheme="minorHAnsi" w:hAnsiTheme="minorHAnsi" w:cs="Arial"/>
        </w:rPr>
        <w:t xml:space="preserve">phase extraction (SPE) </w:t>
      </w:r>
    </w:p>
    <w:p w:rsidR="00895019" w:rsidRPr="00EA4009" w:rsidRDefault="00895019" w:rsidP="001379F4">
      <w:pPr>
        <w:pStyle w:val="NoSpacing"/>
      </w:pPr>
    </w:p>
    <w:p w:rsidR="004C4CD2" w:rsidRPr="00EA4009" w:rsidRDefault="004C4CD2" w:rsidP="00F00725">
      <w:pPr>
        <w:pStyle w:val="Default"/>
        <w:rPr>
          <w:rFonts w:asciiTheme="minorHAnsi" w:hAnsiTheme="minorHAnsi" w:cs="Arial"/>
        </w:rPr>
      </w:pPr>
      <w:r w:rsidRPr="00EA4009">
        <w:rPr>
          <w:rStyle w:val="Strong"/>
          <w:rFonts w:ascii="Calibri" w:hAnsi="Calibri"/>
        </w:rPr>
        <w:t xml:space="preserve">Characterization: </w:t>
      </w:r>
      <w:r w:rsidRPr="00EA4009">
        <w:rPr>
          <w:rFonts w:asciiTheme="minorHAnsi" w:hAnsiTheme="minorHAnsi" w:cs="Arial"/>
        </w:rPr>
        <w:t xml:space="preserve">One and two-dimensional NMR, LC/MS, MS, IR, HPLC </w:t>
      </w:r>
    </w:p>
    <w:p w:rsidR="00895019" w:rsidRPr="00EA4009" w:rsidRDefault="00895019" w:rsidP="00895019">
      <w:pPr>
        <w:pStyle w:val="Default"/>
        <w:ind w:firstLine="720"/>
        <w:rPr>
          <w:rFonts w:asciiTheme="minorHAnsi" w:hAnsiTheme="minorHAnsi" w:cs="Arial"/>
        </w:rPr>
      </w:pPr>
    </w:p>
    <w:p w:rsidR="004C4CD2" w:rsidRPr="00EA4009" w:rsidRDefault="004C4CD2" w:rsidP="00F00725">
      <w:pPr>
        <w:pStyle w:val="Default"/>
        <w:rPr>
          <w:rFonts w:asciiTheme="minorHAnsi" w:hAnsiTheme="minorHAnsi" w:cs="Arial"/>
        </w:rPr>
      </w:pPr>
      <w:r w:rsidRPr="00EA4009">
        <w:rPr>
          <w:rStyle w:val="Strong"/>
          <w:rFonts w:ascii="Calibri" w:hAnsi="Calibri"/>
        </w:rPr>
        <w:t>Software:</w:t>
      </w:r>
      <w:r w:rsidRPr="00EA4009">
        <w:rPr>
          <w:rFonts w:asciiTheme="minorHAnsi" w:hAnsiTheme="minorHAnsi" w:cs="Arial"/>
          <w:b/>
          <w:bCs/>
        </w:rPr>
        <w:t xml:space="preserve"> </w:t>
      </w:r>
      <w:r w:rsidRPr="00EA4009">
        <w:rPr>
          <w:rFonts w:asciiTheme="minorHAnsi" w:hAnsiTheme="minorHAnsi" w:cs="Arial"/>
        </w:rPr>
        <w:t>ISIS/Base, ISIS/Draw, ACD/</w:t>
      </w:r>
      <w:proofErr w:type="spellStart"/>
      <w:r w:rsidRPr="00EA4009">
        <w:rPr>
          <w:rFonts w:asciiTheme="minorHAnsi" w:hAnsiTheme="minorHAnsi" w:cs="Arial"/>
        </w:rPr>
        <w:t>ChemSketch</w:t>
      </w:r>
      <w:proofErr w:type="spellEnd"/>
      <w:r w:rsidRPr="00EA4009">
        <w:rPr>
          <w:rFonts w:asciiTheme="minorHAnsi" w:hAnsiTheme="minorHAnsi" w:cs="Arial"/>
        </w:rPr>
        <w:t>, ACD/NMR prediction tools,</w:t>
      </w:r>
      <w:r w:rsidR="00F00725" w:rsidRPr="00EA4009">
        <w:rPr>
          <w:rFonts w:asciiTheme="minorHAnsi" w:hAnsiTheme="minorHAnsi" w:cs="Arial"/>
        </w:rPr>
        <w:t xml:space="preserve"> </w:t>
      </w:r>
      <w:r w:rsidRPr="00EA4009">
        <w:rPr>
          <w:rFonts w:asciiTheme="minorHAnsi" w:hAnsiTheme="minorHAnsi" w:cs="Arial"/>
        </w:rPr>
        <w:t xml:space="preserve">Bruker </w:t>
      </w:r>
      <w:proofErr w:type="spellStart"/>
      <w:r w:rsidRPr="00EA4009">
        <w:rPr>
          <w:rFonts w:asciiTheme="minorHAnsi" w:hAnsiTheme="minorHAnsi" w:cs="Arial"/>
        </w:rPr>
        <w:t>WinNMR</w:t>
      </w:r>
      <w:proofErr w:type="spellEnd"/>
      <w:r w:rsidRPr="00EA4009">
        <w:rPr>
          <w:rFonts w:asciiTheme="minorHAnsi" w:hAnsiTheme="minorHAnsi" w:cs="Arial"/>
        </w:rPr>
        <w:t xml:space="preserve"> (for processing, analysis), </w:t>
      </w:r>
      <w:proofErr w:type="spellStart"/>
      <w:r w:rsidRPr="00EA4009">
        <w:rPr>
          <w:rFonts w:asciiTheme="minorHAnsi" w:hAnsiTheme="minorHAnsi" w:cs="Arial"/>
        </w:rPr>
        <w:t>CrossFire</w:t>
      </w:r>
      <w:proofErr w:type="spellEnd"/>
      <w:r w:rsidRPr="00EA4009">
        <w:rPr>
          <w:rFonts w:asciiTheme="minorHAnsi" w:hAnsiTheme="minorHAnsi" w:cs="Arial"/>
        </w:rPr>
        <w:t xml:space="preserve"> </w:t>
      </w:r>
      <w:proofErr w:type="spellStart"/>
      <w:r w:rsidRPr="00EA4009">
        <w:rPr>
          <w:rFonts w:asciiTheme="minorHAnsi" w:hAnsiTheme="minorHAnsi" w:cs="Arial"/>
        </w:rPr>
        <w:t>Beilstein</w:t>
      </w:r>
      <w:proofErr w:type="spellEnd"/>
      <w:r w:rsidRPr="00EA4009">
        <w:rPr>
          <w:rFonts w:asciiTheme="minorHAnsi" w:hAnsiTheme="minorHAnsi" w:cs="Arial"/>
        </w:rPr>
        <w:t xml:space="preserve">, </w:t>
      </w:r>
      <w:proofErr w:type="spellStart"/>
      <w:r w:rsidRPr="00EA4009">
        <w:rPr>
          <w:rFonts w:asciiTheme="minorHAnsi" w:hAnsiTheme="minorHAnsi" w:cs="Arial"/>
        </w:rPr>
        <w:t>SciFinder</w:t>
      </w:r>
      <w:proofErr w:type="spellEnd"/>
      <w:r w:rsidRPr="00EA4009">
        <w:rPr>
          <w:rFonts w:asciiTheme="minorHAnsi" w:hAnsiTheme="minorHAnsi" w:cs="Arial"/>
        </w:rPr>
        <w:t>. Tecan</w:t>
      </w:r>
      <w:r w:rsidR="00F00725" w:rsidRPr="00EA4009">
        <w:rPr>
          <w:rFonts w:asciiTheme="minorHAnsi" w:hAnsiTheme="minorHAnsi" w:cs="Arial"/>
        </w:rPr>
        <w:t xml:space="preserve"> </w:t>
      </w:r>
      <w:r w:rsidRPr="00EA4009">
        <w:rPr>
          <w:rFonts w:asciiTheme="minorHAnsi" w:hAnsiTheme="minorHAnsi" w:cs="Arial"/>
        </w:rPr>
        <w:t xml:space="preserve">Gemini (pipetting software), Tecan Pegasus </w:t>
      </w:r>
      <w:r w:rsidR="00895019" w:rsidRPr="00EA4009">
        <w:rPr>
          <w:rFonts w:asciiTheme="minorHAnsi" w:hAnsiTheme="minorHAnsi" w:cs="Arial"/>
        </w:rPr>
        <w:t>(advanced scripting engine), MS</w:t>
      </w:r>
      <w:r w:rsidRPr="00EA4009">
        <w:rPr>
          <w:rFonts w:asciiTheme="minorHAnsi" w:hAnsiTheme="minorHAnsi" w:cs="Arial"/>
        </w:rPr>
        <w:t xml:space="preserve"> Excel</w:t>
      </w:r>
    </w:p>
    <w:p w:rsidR="00895019" w:rsidRPr="00EA4009" w:rsidRDefault="00895019" w:rsidP="00895019">
      <w:pPr>
        <w:pStyle w:val="Default"/>
        <w:ind w:left="720"/>
        <w:rPr>
          <w:rFonts w:asciiTheme="minorHAnsi" w:hAnsiTheme="minorHAnsi" w:cs="Arial"/>
        </w:rPr>
      </w:pPr>
    </w:p>
    <w:p w:rsidR="00AE2C6A" w:rsidRPr="00EA4009" w:rsidRDefault="004C4CD2" w:rsidP="00EA4009">
      <w:pPr>
        <w:pStyle w:val="Default"/>
        <w:rPr>
          <w:rFonts w:asciiTheme="minorHAnsi" w:hAnsiTheme="minorHAnsi" w:cs="Arial"/>
        </w:rPr>
      </w:pPr>
      <w:r w:rsidRPr="00EA4009">
        <w:rPr>
          <w:rStyle w:val="Strong"/>
          <w:rFonts w:ascii="Calibri" w:hAnsi="Calibri"/>
        </w:rPr>
        <w:t>Special Instrumentation</w:t>
      </w:r>
      <w:r w:rsidR="00EA4009" w:rsidRPr="00EA4009">
        <w:rPr>
          <w:rStyle w:val="Strong"/>
          <w:rFonts w:ascii="Calibri" w:hAnsi="Calibri"/>
        </w:rPr>
        <w:t>:</w:t>
      </w:r>
      <w:r w:rsidRPr="00EA4009">
        <w:rPr>
          <w:rFonts w:asciiTheme="minorHAnsi" w:hAnsiTheme="minorHAnsi" w:cs="Arial"/>
          <w:b/>
          <w:bCs/>
        </w:rPr>
        <w:t xml:space="preserve"> </w:t>
      </w:r>
      <w:r w:rsidRPr="00EA4009">
        <w:rPr>
          <w:rFonts w:asciiTheme="minorHAnsi" w:hAnsiTheme="minorHAnsi" w:cs="Arial"/>
        </w:rPr>
        <w:t>CEM Discover, Personal Chemistry Emrys microwave</w:t>
      </w:r>
      <w:r w:rsidR="00F00725" w:rsidRPr="00EA4009">
        <w:rPr>
          <w:rFonts w:asciiTheme="minorHAnsi" w:hAnsiTheme="minorHAnsi" w:cs="Arial"/>
        </w:rPr>
        <w:t xml:space="preserve"> </w:t>
      </w:r>
      <w:r w:rsidRPr="00EA4009">
        <w:rPr>
          <w:rFonts w:asciiTheme="minorHAnsi" w:hAnsiTheme="minorHAnsi" w:cs="Arial"/>
        </w:rPr>
        <w:t xml:space="preserve">synthesizers; Tecan Genesis RSP; Mettler-Toledo </w:t>
      </w:r>
      <w:proofErr w:type="spellStart"/>
      <w:r w:rsidRPr="00EA4009">
        <w:rPr>
          <w:rFonts w:asciiTheme="minorHAnsi" w:hAnsiTheme="minorHAnsi" w:cs="Arial"/>
        </w:rPr>
        <w:t>ALLEXis</w:t>
      </w:r>
      <w:proofErr w:type="spellEnd"/>
      <w:r w:rsidRPr="00EA4009">
        <w:rPr>
          <w:rFonts w:asciiTheme="minorHAnsi" w:hAnsiTheme="minorHAnsi" w:cs="Arial"/>
        </w:rPr>
        <w:t xml:space="preserve"> </w:t>
      </w:r>
    </w:p>
    <w:p w:rsidR="00895019" w:rsidRPr="001379F4" w:rsidRDefault="00EA4009" w:rsidP="001379F4">
      <w:pPr>
        <w:pStyle w:val="Heading2"/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1379F4">
        <w:rPr>
          <w:rFonts w:asciiTheme="minorHAnsi" w:hAnsiTheme="minorHAnsi"/>
          <w:b/>
          <w:color w:val="auto"/>
          <w:sz w:val="28"/>
          <w:szCs w:val="28"/>
        </w:rPr>
        <w:t>Experience</w:t>
      </w:r>
    </w:p>
    <w:p w:rsidR="001201E3" w:rsidRPr="00EA4009" w:rsidRDefault="001201E3" w:rsidP="00C73A15">
      <w:pPr>
        <w:tabs>
          <w:tab w:val="left" w:pos="7200"/>
        </w:tabs>
        <w:spacing w:after="0" w:line="240" w:lineRule="auto"/>
        <w:rPr>
          <w:rStyle w:val="Strong"/>
          <w:sz w:val="24"/>
          <w:szCs w:val="24"/>
        </w:rPr>
      </w:pPr>
      <w:r w:rsidRPr="00EA4009">
        <w:rPr>
          <w:rStyle w:val="Strong"/>
          <w:sz w:val="24"/>
          <w:szCs w:val="24"/>
        </w:rPr>
        <w:t>Ophthalmology Intern</w:t>
      </w:r>
      <w:r w:rsidR="00C73A15">
        <w:rPr>
          <w:rStyle w:val="Strong"/>
          <w:sz w:val="24"/>
          <w:szCs w:val="24"/>
        </w:rPr>
        <w:tab/>
      </w:r>
      <w:r w:rsidR="00923CBC" w:rsidRPr="00EA4009">
        <w:rPr>
          <w:rStyle w:val="Strong"/>
          <w:sz w:val="24"/>
          <w:szCs w:val="24"/>
        </w:rPr>
        <w:t>January 20XX - January 20XX</w:t>
      </w:r>
    </w:p>
    <w:p w:rsidR="00923CBC" w:rsidRPr="00EA4009" w:rsidRDefault="001201E3" w:rsidP="00D439C7">
      <w:pPr>
        <w:tabs>
          <w:tab w:val="left" w:pos="8309"/>
        </w:tabs>
        <w:spacing w:after="0" w:line="240" w:lineRule="auto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Dr. John Doe</w:t>
      </w:r>
      <w:r w:rsidR="00D439C7">
        <w:rPr>
          <w:rFonts w:cs="Arial"/>
          <w:sz w:val="24"/>
          <w:szCs w:val="24"/>
        </w:rPr>
        <w:tab/>
      </w:r>
      <w:r w:rsidR="00923CBC" w:rsidRPr="00EA4009">
        <w:rPr>
          <w:rFonts w:cs="Arial"/>
          <w:sz w:val="24"/>
          <w:szCs w:val="24"/>
        </w:rPr>
        <w:t>Lawrenceville, GA</w:t>
      </w:r>
    </w:p>
    <w:p w:rsidR="001201E3" w:rsidRPr="00EA4009" w:rsidRDefault="001201E3" w:rsidP="00923CBC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Transcribed 20 patient charts discussing medication and vision prescriptions</w:t>
      </w:r>
    </w:p>
    <w:p w:rsidR="001201E3" w:rsidRPr="00EA4009" w:rsidRDefault="001201E3" w:rsidP="00923CBC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Observed 100 appointments for issues including glaucoma, macular degeneration and detached retinas</w:t>
      </w:r>
    </w:p>
    <w:p w:rsidR="001201E3" w:rsidRPr="00EA4009" w:rsidRDefault="00E8557C" w:rsidP="00923CBC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Assisted patients with</w:t>
      </w:r>
      <w:r w:rsidR="00B34EF6" w:rsidRPr="00EA4009">
        <w:rPr>
          <w:rFonts w:cs="Arial"/>
          <w:sz w:val="24"/>
          <w:szCs w:val="24"/>
        </w:rPr>
        <w:t xml:space="preserve"> fitting new glasses and contact lens prescriptions </w:t>
      </w:r>
    </w:p>
    <w:p w:rsidR="001201E3" w:rsidRPr="00EA4009" w:rsidRDefault="001201E3" w:rsidP="001201E3">
      <w:pPr>
        <w:spacing w:after="0" w:line="240" w:lineRule="auto"/>
        <w:ind w:right="-360"/>
        <w:rPr>
          <w:rFonts w:cs="Arial"/>
          <w:sz w:val="24"/>
          <w:szCs w:val="24"/>
        </w:rPr>
      </w:pPr>
    </w:p>
    <w:p w:rsidR="001201E3" w:rsidRPr="00EA4009" w:rsidRDefault="00B34EF6" w:rsidP="00466B12">
      <w:pPr>
        <w:tabs>
          <w:tab w:val="left" w:pos="6570"/>
        </w:tabs>
        <w:spacing w:after="0" w:line="240" w:lineRule="auto"/>
        <w:rPr>
          <w:rStyle w:val="Strong"/>
          <w:sz w:val="24"/>
          <w:szCs w:val="24"/>
        </w:rPr>
      </w:pPr>
      <w:r w:rsidRPr="00EA4009">
        <w:rPr>
          <w:rStyle w:val="Strong"/>
          <w:sz w:val="24"/>
          <w:szCs w:val="24"/>
        </w:rPr>
        <w:t>Student Assistant</w:t>
      </w:r>
      <w:r w:rsidR="00466B12">
        <w:rPr>
          <w:rStyle w:val="Strong"/>
          <w:sz w:val="24"/>
          <w:szCs w:val="24"/>
        </w:rPr>
        <w:tab/>
      </w:r>
      <w:r w:rsidRPr="00EA4009">
        <w:rPr>
          <w:rStyle w:val="Strong"/>
          <w:sz w:val="24"/>
          <w:szCs w:val="24"/>
        </w:rPr>
        <w:t>September 20XX - December 20XX</w:t>
      </w:r>
    </w:p>
    <w:p w:rsidR="001201E3" w:rsidRPr="00EA4009" w:rsidRDefault="00B33865" w:rsidP="00466B12">
      <w:pPr>
        <w:tabs>
          <w:tab w:val="left" w:pos="8280"/>
        </w:tabs>
        <w:spacing w:after="0" w:line="240" w:lineRule="auto"/>
        <w:rPr>
          <w:rFonts w:cs="Arial"/>
          <w:b/>
          <w:sz w:val="24"/>
          <w:szCs w:val="24"/>
        </w:rPr>
      </w:pPr>
      <w:r w:rsidRPr="00EA4009">
        <w:rPr>
          <w:rFonts w:cs="Arial"/>
          <w:sz w:val="24"/>
          <w:szCs w:val="24"/>
        </w:rPr>
        <w:t>Georgia Gwinnett College</w:t>
      </w:r>
      <w:r w:rsidR="00466B12">
        <w:rPr>
          <w:rFonts w:cs="Arial"/>
          <w:sz w:val="24"/>
          <w:szCs w:val="24"/>
        </w:rPr>
        <w:tab/>
      </w:r>
      <w:r w:rsidR="00EA4009">
        <w:rPr>
          <w:rFonts w:cs="Arial"/>
          <w:sz w:val="24"/>
          <w:szCs w:val="24"/>
        </w:rPr>
        <w:t>Lawrenceville, GA</w:t>
      </w:r>
    </w:p>
    <w:p w:rsidR="001201E3" w:rsidRPr="00EA4009" w:rsidRDefault="001201E3" w:rsidP="00B34EF6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Answered telephones and greeted customers in the Career Services Office</w:t>
      </w:r>
    </w:p>
    <w:p w:rsidR="001201E3" w:rsidRPr="00EA4009" w:rsidRDefault="001201E3" w:rsidP="00B34EF6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Posted full-time positions on the Career Services’ website</w:t>
      </w:r>
    </w:p>
    <w:p w:rsidR="001201E3" w:rsidRPr="00EA4009" w:rsidRDefault="001201E3" w:rsidP="00B34EF6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Host</w:t>
      </w:r>
      <w:r w:rsidR="00E8557C" w:rsidRPr="00EA4009">
        <w:rPr>
          <w:rFonts w:cs="Arial"/>
          <w:sz w:val="24"/>
          <w:szCs w:val="24"/>
        </w:rPr>
        <w:t>ed</w:t>
      </w:r>
      <w:r w:rsidRPr="00EA4009">
        <w:rPr>
          <w:rFonts w:cs="Arial"/>
          <w:sz w:val="24"/>
          <w:szCs w:val="24"/>
        </w:rPr>
        <w:t xml:space="preserve"> employers doing on-campus recruiting</w:t>
      </w:r>
    </w:p>
    <w:p w:rsidR="00150414" w:rsidRPr="00EA4009" w:rsidRDefault="00E8557C" w:rsidP="001201E3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cs="Arial"/>
          <w:sz w:val="24"/>
          <w:szCs w:val="24"/>
        </w:rPr>
      </w:pPr>
      <w:r w:rsidRPr="00EA4009">
        <w:rPr>
          <w:rFonts w:cs="Arial"/>
          <w:sz w:val="24"/>
          <w:szCs w:val="24"/>
        </w:rPr>
        <w:t>Assisted in implementation of</w:t>
      </w:r>
      <w:r w:rsidR="001201E3" w:rsidRPr="00EA4009">
        <w:rPr>
          <w:rFonts w:cs="Arial"/>
          <w:sz w:val="24"/>
          <w:szCs w:val="24"/>
        </w:rPr>
        <w:t xml:space="preserve"> new online resume system for students and alumni</w:t>
      </w:r>
    </w:p>
    <w:p w:rsidR="00895019" w:rsidRPr="001379F4" w:rsidRDefault="00EA4009" w:rsidP="001379F4">
      <w:pPr>
        <w:pStyle w:val="Heading2"/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1379F4">
        <w:rPr>
          <w:rFonts w:asciiTheme="minorHAnsi" w:hAnsiTheme="minorHAnsi"/>
          <w:b/>
          <w:color w:val="auto"/>
          <w:sz w:val="28"/>
          <w:szCs w:val="28"/>
        </w:rPr>
        <w:t>Leadership and Volunteer Experience</w:t>
      </w:r>
    </w:p>
    <w:p w:rsidR="006B21AE" w:rsidRPr="00A8446E" w:rsidRDefault="006B21AE" w:rsidP="00D439C7">
      <w:pPr>
        <w:tabs>
          <w:tab w:val="left" w:pos="8730"/>
        </w:tabs>
        <w:spacing w:after="0" w:line="240" w:lineRule="auto"/>
        <w:rPr>
          <w:rFonts w:cs="Arial"/>
          <w:sz w:val="24"/>
          <w:szCs w:val="24"/>
        </w:rPr>
      </w:pPr>
      <w:r w:rsidRPr="00A8446E">
        <w:rPr>
          <w:rFonts w:cs="Arial"/>
          <w:sz w:val="24"/>
          <w:szCs w:val="24"/>
        </w:rPr>
        <w:t>American Chemical Society, GGC Chapter, Vice President</w:t>
      </w:r>
      <w:r w:rsidR="00D439C7">
        <w:rPr>
          <w:rFonts w:cs="Arial"/>
          <w:sz w:val="24"/>
          <w:szCs w:val="24"/>
        </w:rPr>
        <w:tab/>
      </w:r>
      <w:r w:rsidRPr="00A8446E">
        <w:rPr>
          <w:rStyle w:val="Strong"/>
          <w:sz w:val="24"/>
          <w:szCs w:val="24"/>
        </w:rPr>
        <w:t>20XX-Present</w:t>
      </w:r>
    </w:p>
    <w:p w:rsidR="00150414" w:rsidRPr="00A8446E" w:rsidRDefault="00150414" w:rsidP="00D439C7">
      <w:pPr>
        <w:tabs>
          <w:tab w:val="left" w:pos="8730"/>
        </w:tabs>
        <w:spacing w:after="0" w:line="240" w:lineRule="auto"/>
        <w:rPr>
          <w:rFonts w:cs="Arial"/>
          <w:sz w:val="24"/>
          <w:szCs w:val="24"/>
        </w:rPr>
      </w:pPr>
      <w:r w:rsidRPr="00A8446E">
        <w:rPr>
          <w:rFonts w:cs="Arial"/>
          <w:sz w:val="24"/>
          <w:szCs w:val="24"/>
        </w:rPr>
        <w:t>Phi Sigma National Biolog</w:t>
      </w:r>
      <w:r w:rsidR="006B21AE" w:rsidRPr="00A8446E">
        <w:rPr>
          <w:rFonts w:cs="Arial"/>
          <w:sz w:val="24"/>
          <w:szCs w:val="24"/>
        </w:rPr>
        <w:t>ical Honor Society</w:t>
      </w:r>
      <w:r w:rsidR="00D439C7">
        <w:rPr>
          <w:rFonts w:cs="Arial"/>
          <w:sz w:val="24"/>
          <w:szCs w:val="24"/>
        </w:rPr>
        <w:tab/>
      </w:r>
      <w:r w:rsidR="006B21AE" w:rsidRPr="00A8446E">
        <w:rPr>
          <w:rStyle w:val="Strong"/>
          <w:sz w:val="24"/>
          <w:szCs w:val="24"/>
        </w:rPr>
        <w:t>20XX</w:t>
      </w:r>
    </w:p>
    <w:p w:rsidR="00AE2C6A" w:rsidRPr="00A8446E" w:rsidRDefault="00150414" w:rsidP="00D439C7">
      <w:pPr>
        <w:tabs>
          <w:tab w:val="left" w:pos="8730"/>
        </w:tabs>
        <w:spacing w:after="0" w:line="240" w:lineRule="auto"/>
        <w:rPr>
          <w:rFonts w:cs="Arial"/>
          <w:sz w:val="24"/>
          <w:szCs w:val="24"/>
        </w:rPr>
      </w:pPr>
      <w:r w:rsidRPr="00A8446E">
        <w:rPr>
          <w:rFonts w:cs="Arial"/>
          <w:sz w:val="24"/>
          <w:szCs w:val="24"/>
        </w:rPr>
        <w:t>Big Brothers/Big Sisters</w:t>
      </w:r>
      <w:r w:rsidR="00D439C7">
        <w:rPr>
          <w:rFonts w:cs="Arial"/>
          <w:sz w:val="24"/>
          <w:szCs w:val="24"/>
        </w:rPr>
        <w:tab/>
      </w:r>
      <w:r w:rsidR="00B33865" w:rsidRPr="00A8446E">
        <w:rPr>
          <w:rStyle w:val="Strong"/>
          <w:sz w:val="24"/>
          <w:szCs w:val="24"/>
        </w:rPr>
        <w:t>20</w:t>
      </w:r>
      <w:r w:rsidR="006B21AE" w:rsidRPr="00A8446E">
        <w:rPr>
          <w:rStyle w:val="Strong"/>
          <w:sz w:val="24"/>
          <w:szCs w:val="24"/>
        </w:rPr>
        <w:t>XX</w:t>
      </w:r>
      <w:r w:rsidRPr="00A8446E">
        <w:rPr>
          <w:rStyle w:val="Strong"/>
          <w:sz w:val="24"/>
          <w:szCs w:val="24"/>
        </w:rPr>
        <w:t>-</w:t>
      </w:r>
      <w:r w:rsidR="006B21AE" w:rsidRPr="00A8446E">
        <w:rPr>
          <w:rStyle w:val="Strong"/>
          <w:sz w:val="24"/>
          <w:szCs w:val="24"/>
        </w:rPr>
        <w:t>20XX</w:t>
      </w:r>
    </w:p>
    <w:sectPr w:rsidR="00AE2C6A" w:rsidRPr="00A8446E" w:rsidSect="00440E4D">
      <w:pgSz w:w="12240" w:h="15840"/>
      <w:pgMar w:top="36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E2F"/>
    <w:multiLevelType w:val="hybridMultilevel"/>
    <w:tmpl w:val="2ED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AA7"/>
    <w:multiLevelType w:val="hybridMultilevel"/>
    <w:tmpl w:val="D3F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2820"/>
    <w:multiLevelType w:val="hybridMultilevel"/>
    <w:tmpl w:val="2B36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676A"/>
    <w:multiLevelType w:val="hybridMultilevel"/>
    <w:tmpl w:val="4676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251EB"/>
    <w:multiLevelType w:val="hybridMultilevel"/>
    <w:tmpl w:val="65D62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00"/>
    <w:rsid w:val="00000D2B"/>
    <w:rsid w:val="000532D5"/>
    <w:rsid w:val="00074C6B"/>
    <w:rsid w:val="001201E3"/>
    <w:rsid w:val="001379F4"/>
    <w:rsid w:val="00150414"/>
    <w:rsid w:val="002831E5"/>
    <w:rsid w:val="003934EC"/>
    <w:rsid w:val="003B5477"/>
    <w:rsid w:val="003C158F"/>
    <w:rsid w:val="00440E4D"/>
    <w:rsid w:val="00466B12"/>
    <w:rsid w:val="004C4CD2"/>
    <w:rsid w:val="00676CB9"/>
    <w:rsid w:val="006B21AE"/>
    <w:rsid w:val="00702F3B"/>
    <w:rsid w:val="007A3F63"/>
    <w:rsid w:val="007B7600"/>
    <w:rsid w:val="007C402D"/>
    <w:rsid w:val="00893B60"/>
    <w:rsid w:val="00895019"/>
    <w:rsid w:val="00923CBC"/>
    <w:rsid w:val="009E1135"/>
    <w:rsid w:val="009F1236"/>
    <w:rsid w:val="00A8446E"/>
    <w:rsid w:val="00AA2948"/>
    <w:rsid w:val="00AE2C6A"/>
    <w:rsid w:val="00B33865"/>
    <w:rsid w:val="00B34EF6"/>
    <w:rsid w:val="00B7272E"/>
    <w:rsid w:val="00B83866"/>
    <w:rsid w:val="00BE2852"/>
    <w:rsid w:val="00C73A15"/>
    <w:rsid w:val="00D439C7"/>
    <w:rsid w:val="00D91658"/>
    <w:rsid w:val="00DF7DFF"/>
    <w:rsid w:val="00E06636"/>
    <w:rsid w:val="00E8557C"/>
    <w:rsid w:val="00EA4009"/>
    <w:rsid w:val="00EA7E93"/>
    <w:rsid w:val="00ED5281"/>
    <w:rsid w:val="00F00725"/>
    <w:rsid w:val="00F8276D"/>
    <w:rsid w:val="00F9511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9483"/>
  <w15:docId w15:val="{6EF6C59E-6A04-43C4-849B-28356E1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009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CBC"/>
    <w:rPr>
      <w:color w:val="0000FF" w:themeColor="hyperlink"/>
      <w:u w:val="single"/>
    </w:rPr>
  </w:style>
  <w:style w:type="paragraph" w:customStyle="1" w:styleId="Default">
    <w:name w:val="Default"/>
    <w:rsid w:val="004C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4009"/>
    <w:rPr>
      <w:rFonts w:ascii="Calibri" w:eastAsiaTheme="majorEastAsia" w:hAnsi="Calibri" w:cstheme="majorBidi"/>
      <w:sz w:val="28"/>
      <w:szCs w:val="32"/>
    </w:rPr>
  </w:style>
  <w:style w:type="character" w:styleId="Strong">
    <w:name w:val="Strong"/>
    <w:basedOn w:val="DefaultParagraphFont"/>
    <w:uiPriority w:val="22"/>
    <w:qFormat/>
    <w:rsid w:val="00EA40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379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13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8DAB-7DC4-45AE-A379-1A43CBDA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Career Development and Advising Center</dc:creator>
  <cp:lastModifiedBy>Whitney Smith</cp:lastModifiedBy>
  <cp:revision>22</cp:revision>
  <dcterms:created xsi:type="dcterms:W3CDTF">2017-09-17T23:25:00Z</dcterms:created>
  <dcterms:modified xsi:type="dcterms:W3CDTF">2022-02-14T20:26:00Z</dcterms:modified>
</cp:coreProperties>
</file>