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4C42" w14:textId="77777777" w:rsidR="00427F34" w:rsidRPr="00356D8D" w:rsidRDefault="00427F34" w:rsidP="00D13B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640"/>
        <w:jc w:val="right"/>
        <w:rPr>
          <w:rStyle w:val="Strong"/>
        </w:rPr>
      </w:pPr>
      <w:r w:rsidRPr="00356D8D">
        <w:rPr>
          <w:rStyle w:val="Strong"/>
        </w:rPr>
        <w:t>Economics</w:t>
      </w:r>
    </w:p>
    <w:p w14:paraId="2619649B" w14:textId="77777777" w:rsidR="00CF12AB" w:rsidRPr="00344CC8" w:rsidRDefault="00CF12AB" w:rsidP="00344CC8">
      <w:pPr>
        <w:pStyle w:val="Heading1"/>
        <w:jc w:val="center"/>
        <w:rPr>
          <w:b/>
          <w:color w:val="auto"/>
          <w:sz w:val="36"/>
          <w:szCs w:val="36"/>
        </w:rPr>
      </w:pPr>
      <w:r w:rsidRPr="00344CC8">
        <w:rPr>
          <w:b/>
          <w:color w:val="auto"/>
          <w:sz w:val="36"/>
          <w:szCs w:val="36"/>
        </w:rPr>
        <w:t>General Grizzly</w:t>
      </w:r>
    </w:p>
    <w:p w14:paraId="373565FA" w14:textId="3ABA12A9" w:rsidR="00524CE8" w:rsidRDefault="00764C6D" w:rsidP="004B08AF">
      <w:pPr>
        <w:pStyle w:val="BodyText"/>
        <w:spacing w:line="267" w:lineRule="exact"/>
        <w:ind w:left="2607" w:right="1720" w:firstLine="0"/>
        <w:jc w:val="center"/>
      </w:pPr>
      <w:r>
        <w:t>Lawrenceville, GA 30043</w:t>
      </w:r>
      <w:r w:rsidR="00CF12AB">
        <w:t xml:space="preserve"> (</w:t>
      </w:r>
      <w:r w:rsidR="004B08AF">
        <w:t>678) 407-5702</w:t>
      </w:r>
      <w:r w:rsidR="00CF12AB">
        <w:t xml:space="preserve"> </w:t>
      </w:r>
      <w:r w:rsidR="004B08AF">
        <w:t>careerservices</w:t>
      </w:r>
      <w:r w:rsidR="00A277A9" w:rsidRPr="00A277A9">
        <w:t>@ggc.edu|</w:t>
      </w:r>
      <w:r w:rsidR="00524CE8" w:rsidRPr="00A37298">
        <w:t>linkedin.com/in/</w:t>
      </w:r>
      <w:proofErr w:type="spellStart"/>
      <w:r w:rsidR="004B08AF">
        <w:t>sherriegoodman</w:t>
      </w:r>
      <w:proofErr w:type="spellEnd"/>
    </w:p>
    <w:p w14:paraId="1695EF3B" w14:textId="77777777" w:rsidR="00524CE8" w:rsidRPr="00344CC8" w:rsidRDefault="00524CE8" w:rsidP="00524CE8">
      <w:pPr>
        <w:pStyle w:val="Heading2"/>
        <w:pBdr>
          <w:bottom w:val="single" w:sz="4" w:space="1" w:color="auto"/>
        </w:pBdr>
        <w:spacing w:before="0"/>
        <w:ind w:left="0"/>
      </w:pPr>
      <w:r w:rsidRPr="00344CC8">
        <w:t>E</w:t>
      </w:r>
      <w:r>
        <w:t xml:space="preserve">ducation </w:t>
      </w:r>
    </w:p>
    <w:p w14:paraId="110761E2" w14:textId="77777777" w:rsidR="00CF12AB" w:rsidRDefault="00CF12AB" w:rsidP="00524CE8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</w:p>
    <w:p w14:paraId="6342DE76" w14:textId="77777777" w:rsidR="00CF12AB" w:rsidRDefault="00CF12AB" w:rsidP="00524CE8">
      <w:pPr>
        <w:tabs>
          <w:tab w:val="left" w:pos="3543"/>
        </w:tabs>
        <w:spacing w:before="8"/>
        <w:ind w:left="140" w:right="4959"/>
        <w:rPr>
          <w:rStyle w:val="Strong"/>
        </w:rPr>
      </w:pPr>
      <w:r w:rsidRPr="005B6D17">
        <w:rPr>
          <w:rStyle w:val="Strong"/>
        </w:rPr>
        <w:t>Georgia Gwinnett College, Lawrenceville, GA</w:t>
      </w:r>
      <w:bookmarkStart w:id="0" w:name="_GoBack"/>
      <w:bookmarkEnd w:id="0"/>
    </w:p>
    <w:p w14:paraId="175D3A06" w14:textId="77777777" w:rsidR="00A277A9" w:rsidRPr="005B6D17" w:rsidRDefault="00A277A9" w:rsidP="00524CE8">
      <w:pPr>
        <w:tabs>
          <w:tab w:val="left" w:pos="3543"/>
        </w:tabs>
        <w:spacing w:before="8"/>
        <w:ind w:left="140" w:right="4959"/>
        <w:rPr>
          <w:rStyle w:val="Strong"/>
        </w:rPr>
      </w:pPr>
      <w:r>
        <w:rPr>
          <w:rStyle w:val="Strong"/>
        </w:rPr>
        <w:t>School of Business, AACSB Accredited</w:t>
      </w:r>
    </w:p>
    <w:p w14:paraId="6E87B3E5" w14:textId="77777777" w:rsidR="00CF12AB" w:rsidRPr="005B6D17" w:rsidRDefault="00CF12AB" w:rsidP="00524CE8">
      <w:pPr>
        <w:tabs>
          <w:tab w:val="left" w:pos="3543"/>
        </w:tabs>
        <w:spacing w:before="8"/>
        <w:ind w:left="140" w:right="10"/>
        <w:rPr>
          <w:rFonts w:ascii="Calibri" w:eastAsia="Calibri" w:hAnsi="Calibri" w:cs="Calibri"/>
        </w:rPr>
      </w:pPr>
      <w:r w:rsidRPr="009C43F5">
        <w:rPr>
          <w:rStyle w:val="Emphasis"/>
          <w:b/>
        </w:rPr>
        <w:t>Bachelor of Business Administration</w:t>
      </w:r>
      <w:r w:rsidR="004D78A9" w:rsidRPr="005B6D17">
        <w:rPr>
          <w:rFonts w:ascii="Calibri" w:eastAsia="Calibri" w:hAnsi="Calibri" w:cs="Calibri"/>
        </w:rPr>
        <w:t xml:space="preserve"> | </w:t>
      </w:r>
      <w:r w:rsidRPr="005B6D17">
        <w:rPr>
          <w:rFonts w:ascii="Calibri" w:eastAsia="Calibri" w:hAnsi="Calibri" w:cs="Calibri"/>
        </w:rPr>
        <w:t>May</w:t>
      </w:r>
      <w:r w:rsidR="004D78A9" w:rsidRPr="005B6D17">
        <w:rPr>
          <w:rFonts w:ascii="Calibri" w:eastAsia="Calibri" w:hAnsi="Calibri" w:cs="Calibri"/>
        </w:rPr>
        <w:t xml:space="preserve"> </w:t>
      </w:r>
      <w:r w:rsidRPr="005B6D17">
        <w:rPr>
          <w:rFonts w:ascii="Calibri" w:eastAsia="Calibri" w:hAnsi="Calibri" w:cs="Calibri"/>
        </w:rPr>
        <w:t>20xx</w:t>
      </w:r>
    </w:p>
    <w:p w14:paraId="670D4F7A" w14:textId="0EB98CDB" w:rsidR="004D78A9" w:rsidRPr="009C43F5" w:rsidRDefault="009C43F5" w:rsidP="00524CE8">
      <w:pPr>
        <w:pStyle w:val="BodyText"/>
        <w:ind w:left="140" w:right="10" w:firstLine="0"/>
        <w:rPr>
          <w:spacing w:val="-1"/>
        </w:rPr>
      </w:pPr>
      <w:r w:rsidRPr="009C43F5">
        <w:t>Concentration</w:t>
      </w:r>
      <w:r w:rsidR="00CF12AB" w:rsidRPr="009C43F5">
        <w:t>: Economics Minor: Business Administration</w:t>
      </w:r>
      <w:r w:rsidR="00CF12AB" w:rsidRPr="009C43F5">
        <w:rPr>
          <w:spacing w:val="-1"/>
        </w:rPr>
        <w:t xml:space="preserve"> </w:t>
      </w:r>
    </w:p>
    <w:p w14:paraId="04AEDBC2" w14:textId="77777777" w:rsidR="00CF12AB" w:rsidRPr="005B6D17" w:rsidRDefault="004D78A9" w:rsidP="00524CE8">
      <w:pPr>
        <w:pStyle w:val="BodyText"/>
        <w:ind w:left="140" w:right="10" w:firstLine="0"/>
        <w:rPr>
          <w:rFonts w:cs="Calibri"/>
        </w:rPr>
      </w:pPr>
      <w:r w:rsidRPr="005B6D17">
        <w:t xml:space="preserve">Major GPA: 3.6/4.0 </w:t>
      </w:r>
      <w:r w:rsidR="00CF12AB" w:rsidRPr="005B6D17">
        <w:t>Cumulative GPA:</w:t>
      </w:r>
      <w:r w:rsidR="00CF12AB" w:rsidRPr="005B6D17">
        <w:rPr>
          <w:spacing w:val="-17"/>
        </w:rPr>
        <w:t xml:space="preserve"> </w:t>
      </w:r>
      <w:r w:rsidR="00CF12AB" w:rsidRPr="005B6D17">
        <w:t>3.3/4.0</w:t>
      </w:r>
    </w:p>
    <w:p w14:paraId="43314C30" w14:textId="77777777" w:rsidR="006B0388" w:rsidRDefault="006B0388" w:rsidP="00524CE8">
      <w:pPr>
        <w:ind w:right="2080" w:firstLine="139"/>
        <w:rPr>
          <w:rStyle w:val="Strong"/>
        </w:rPr>
      </w:pPr>
    </w:p>
    <w:p w14:paraId="55449571" w14:textId="77777777" w:rsidR="004D78A9" w:rsidRPr="005B6D17" w:rsidRDefault="00CF12AB" w:rsidP="00524CE8">
      <w:pPr>
        <w:ind w:right="2080" w:firstLine="139"/>
        <w:rPr>
          <w:rFonts w:ascii="Calibri"/>
          <w:spacing w:val="-1"/>
        </w:rPr>
      </w:pPr>
      <w:r w:rsidRPr="005B6D17">
        <w:rPr>
          <w:rStyle w:val="Strong"/>
        </w:rPr>
        <w:t>Vienna School of Business and</w:t>
      </w:r>
      <w:r w:rsidR="004D78A9" w:rsidRPr="005B6D17">
        <w:rPr>
          <w:rStyle w:val="Strong"/>
        </w:rPr>
        <w:t xml:space="preserve"> Economics, </w:t>
      </w:r>
      <w:r w:rsidRPr="005B6D17">
        <w:rPr>
          <w:rStyle w:val="Strong"/>
        </w:rPr>
        <w:t>Vienna,</w:t>
      </w:r>
      <w:r w:rsidR="004D78A9" w:rsidRPr="005B6D17">
        <w:rPr>
          <w:rStyle w:val="Strong"/>
        </w:rPr>
        <w:t xml:space="preserve"> </w:t>
      </w:r>
      <w:r w:rsidRPr="005B6D17">
        <w:rPr>
          <w:rStyle w:val="Strong"/>
        </w:rPr>
        <w:t>Austria</w:t>
      </w:r>
      <w:r w:rsidRPr="005B6D17">
        <w:rPr>
          <w:rFonts w:ascii="Calibri"/>
          <w:spacing w:val="-1"/>
        </w:rPr>
        <w:t xml:space="preserve"> </w:t>
      </w:r>
    </w:p>
    <w:p w14:paraId="4325FF3F" w14:textId="77777777" w:rsidR="00CF12AB" w:rsidRPr="005B6D17" w:rsidRDefault="00CF12AB" w:rsidP="00524CE8">
      <w:pPr>
        <w:ind w:left="139" w:right="2080"/>
        <w:rPr>
          <w:rFonts w:ascii="Calibri" w:eastAsia="Calibri" w:hAnsi="Calibri" w:cs="Calibri"/>
        </w:rPr>
      </w:pPr>
      <w:r w:rsidRPr="005B6D17">
        <w:rPr>
          <w:rStyle w:val="Emphasis"/>
        </w:rPr>
        <w:t>Study Abroad Program</w:t>
      </w:r>
      <w:r w:rsidR="004D78A9" w:rsidRPr="005B6D17">
        <w:rPr>
          <w:rFonts w:ascii="Calibri"/>
        </w:rPr>
        <w:t xml:space="preserve"> | </w:t>
      </w:r>
      <w:r w:rsidRPr="005B6D17">
        <w:rPr>
          <w:rFonts w:ascii="Calibri"/>
        </w:rPr>
        <w:t>Spring 20XX</w:t>
      </w:r>
    </w:p>
    <w:p w14:paraId="23BDDCA5" w14:textId="77777777" w:rsidR="00CF12AB" w:rsidRPr="00344CC8" w:rsidRDefault="00D1362F" w:rsidP="00524CE8">
      <w:pPr>
        <w:pStyle w:val="Heading2"/>
        <w:pBdr>
          <w:bottom w:val="single" w:sz="4" w:space="1" w:color="auto"/>
        </w:pBdr>
        <w:ind w:left="0"/>
      </w:pPr>
      <w:r w:rsidRPr="00344CC8">
        <w:t>Experience</w:t>
      </w:r>
    </w:p>
    <w:p w14:paraId="45C667BA" w14:textId="77777777" w:rsidR="00CF12AB" w:rsidRDefault="00CF12AB" w:rsidP="00524CE8">
      <w:pPr>
        <w:spacing w:line="20" w:lineRule="exact"/>
        <w:ind w:left="106"/>
        <w:rPr>
          <w:rFonts w:ascii="Calibri" w:eastAsia="Calibri" w:hAnsi="Calibri" w:cs="Calibri"/>
          <w:sz w:val="2"/>
          <w:szCs w:val="2"/>
        </w:rPr>
      </w:pPr>
    </w:p>
    <w:p w14:paraId="22F2C201" w14:textId="77777777" w:rsidR="00524CE8" w:rsidRPr="005B6D17" w:rsidRDefault="00524CE8" w:rsidP="00524CE8">
      <w:pPr>
        <w:spacing w:line="238" w:lineRule="exact"/>
        <w:ind w:left="180" w:right="237"/>
        <w:rPr>
          <w:rStyle w:val="Strong"/>
        </w:rPr>
      </w:pPr>
      <w:r w:rsidRPr="005B6D17">
        <w:rPr>
          <w:rStyle w:val="Strong"/>
        </w:rPr>
        <w:t>Best Buy</w:t>
      </w:r>
      <w:r w:rsidR="00A82E67" w:rsidRPr="009C43F5">
        <w:rPr>
          <w:rStyle w:val="Strong"/>
        </w:rPr>
        <w:t>,</w:t>
      </w:r>
      <w:r w:rsidRPr="005B6D17">
        <w:rPr>
          <w:rStyle w:val="Strong"/>
        </w:rPr>
        <w:t xml:space="preserve"> Lawrenceville, GA </w:t>
      </w:r>
    </w:p>
    <w:p w14:paraId="5609696B" w14:textId="77777777" w:rsidR="00524CE8" w:rsidRPr="005B6D17" w:rsidRDefault="00524CE8" w:rsidP="00524CE8">
      <w:pPr>
        <w:tabs>
          <w:tab w:val="left" w:pos="8368"/>
        </w:tabs>
        <w:spacing w:line="238" w:lineRule="exact"/>
        <w:ind w:left="180" w:right="237"/>
        <w:rPr>
          <w:rFonts w:eastAsia="Times New Roman" w:cs="Times New Roman"/>
          <w:i/>
        </w:rPr>
      </w:pPr>
      <w:r w:rsidRPr="009C43F5">
        <w:rPr>
          <w:rStyle w:val="Emphasis"/>
          <w:b/>
        </w:rPr>
        <w:t>Sales Associate</w:t>
      </w:r>
      <w:r w:rsidRPr="005B6D17">
        <w:rPr>
          <w:rFonts w:eastAsia="Times New Roman" w:cs="Times New Roman"/>
          <w:i/>
        </w:rPr>
        <w:t xml:space="preserve"> </w:t>
      </w:r>
      <w:r w:rsidRPr="005B6D17">
        <w:rPr>
          <w:b/>
        </w:rPr>
        <w:t>|</w:t>
      </w:r>
      <w:r w:rsidRPr="005B6D17">
        <w:rPr>
          <w:rFonts w:eastAsia="Times New Roman" w:cs="Times New Roman"/>
          <w:i/>
        </w:rPr>
        <w:t xml:space="preserve"> </w:t>
      </w:r>
      <w:r w:rsidRPr="005B6D17">
        <w:rPr>
          <w:rFonts w:eastAsia="Times New Roman" w:cs="Times New Roman"/>
        </w:rPr>
        <w:t>September 20XX –</w:t>
      </w:r>
      <w:r w:rsidRPr="005B6D17">
        <w:rPr>
          <w:rFonts w:eastAsia="Times New Roman" w:cs="Times New Roman"/>
          <w:spacing w:val="-15"/>
        </w:rPr>
        <w:t xml:space="preserve"> </w:t>
      </w:r>
      <w:r w:rsidRPr="005B6D17">
        <w:rPr>
          <w:rFonts w:eastAsia="Times New Roman" w:cs="Times New Roman"/>
        </w:rPr>
        <w:t>Present</w:t>
      </w:r>
    </w:p>
    <w:p w14:paraId="421E0B88" w14:textId="77777777" w:rsidR="00524CE8" w:rsidRPr="005B6D17" w:rsidRDefault="00524CE8" w:rsidP="00524CE8">
      <w:pPr>
        <w:pStyle w:val="ListParagraph"/>
        <w:numPr>
          <w:ilvl w:val="1"/>
          <w:numId w:val="2"/>
        </w:numPr>
        <w:tabs>
          <w:tab w:val="left" w:pos="2224"/>
        </w:tabs>
        <w:ind w:right="199" w:hanging="360"/>
        <w:rPr>
          <w:rFonts w:eastAsia="Times New Roman" w:cs="Times New Roman"/>
        </w:rPr>
      </w:pPr>
      <w:r w:rsidRPr="005B6D17">
        <w:t>Utilize</w:t>
      </w:r>
      <w:r w:rsidRPr="005B6D17">
        <w:rPr>
          <w:spacing w:val="-4"/>
        </w:rPr>
        <w:t xml:space="preserve"> </w:t>
      </w:r>
      <w:r w:rsidRPr="005B6D17">
        <w:t>extensive</w:t>
      </w:r>
      <w:r w:rsidRPr="005B6D17">
        <w:rPr>
          <w:spacing w:val="-3"/>
        </w:rPr>
        <w:t xml:space="preserve"> </w:t>
      </w:r>
      <w:r w:rsidRPr="005B6D17">
        <w:t>knowledge</w:t>
      </w:r>
      <w:r w:rsidRPr="005B6D17">
        <w:rPr>
          <w:spacing w:val="-6"/>
        </w:rPr>
        <w:t xml:space="preserve"> </w:t>
      </w:r>
      <w:r w:rsidRPr="005B6D17">
        <w:t>of</w:t>
      </w:r>
      <w:r w:rsidRPr="005B6D17">
        <w:rPr>
          <w:spacing w:val="-4"/>
        </w:rPr>
        <w:t xml:space="preserve"> </w:t>
      </w:r>
      <w:r w:rsidRPr="005B6D17">
        <w:t>products</w:t>
      </w:r>
      <w:r w:rsidRPr="005B6D17">
        <w:rPr>
          <w:spacing w:val="-4"/>
        </w:rPr>
        <w:t xml:space="preserve"> </w:t>
      </w:r>
      <w:r w:rsidRPr="005B6D17">
        <w:t>and</w:t>
      </w:r>
      <w:r w:rsidRPr="005B6D17">
        <w:rPr>
          <w:spacing w:val="-3"/>
        </w:rPr>
        <w:t xml:space="preserve"> </w:t>
      </w:r>
      <w:r w:rsidRPr="005B6D17">
        <w:t>services</w:t>
      </w:r>
      <w:r w:rsidRPr="005B6D17">
        <w:rPr>
          <w:spacing w:val="-4"/>
        </w:rPr>
        <w:t xml:space="preserve"> </w:t>
      </w:r>
      <w:r w:rsidRPr="005B6D17">
        <w:t>to</w:t>
      </w:r>
      <w:r w:rsidRPr="005B6D17">
        <w:rPr>
          <w:spacing w:val="-3"/>
        </w:rPr>
        <w:t xml:space="preserve"> </w:t>
      </w:r>
      <w:r w:rsidRPr="005B6D17">
        <w:t>assist</w:t>
      </w:r>
      <w:r w:rsidRPr="005B6D17">
        <w:rPr>
          <w:spacing w:val="-4"/>
        </w:rPr>
        <w:t xml:space="preserve"> </w:t>
      </w:r>
      <w:r w:rsidRPr="005B6D17">
        <w:t>customers</w:t>
      </w:r>
      <w:r w:rsidRPr="005B6D17">
        <w:rPr>
          <w:spacing w:val="-1"/>
        </w:rPr>
        <w:t xml:space="preserve"> </w:t>
      </w:r>
      <w:r w:rsidRPr="005B6D17">
        <w:t>in</w:t>
      </w:r>
      <w:r w:rsidRPr="005B6D17">
        <w:rPr>
          <w:spacing w:val="-3"/>
        </w:rPr>
        <w:t xml:space="preserve"> </w:t>
      </w:r>
      <w:r w:rsidRPr="005B6D17">
        <w:t>product</w:t>
      </w:r>
      <w:r w:rsidRPr="005B6D17">
        <w:rPr>
          <w:spacing w:val="-4"/>
        </w:rPr>
        <w:t xml:space="preserve"> </w:t>
      </w:r>
      <w:r w:rsidRPr="005B6D17">
        <w:t>selection to best fit their</w:t>
      </w:r>
      <w:r w:rsidRPr="005B6D17">
        <w:rPr>
          <w:spacing w:val="-4"/>
        </w:rPr>
        <w:t xml:space="preserve"> </w:t>
      </w:r>
      <w:r w:rsidRPr="005B6D17">
        <w:t>needs</w:t>
      </w:r>
    </w:p>
    <w:p w14:paraId="15AD3C32" w14:textId="77777777" w:rsidR="00524CE8" w:rsidRPr="005B6D17" w:rsidRDefault="00524CE8" w:rsidP="00524CE8">
      <w:pPr>
        <w:pStyle w:val="ListParagraph"/>
        <w:numPr>
          <w:ilvl w:val="1"/>
          <w:numId w:val="2"/>
        </w:numPr>
        <w:tabs>
          <w:tab w:val="left" w:pos="2224"/>
        </w:tabs>
        <w:ind w:right="199" w:hanging="360"/>
        <w:rPr>
          <w:rFonts w:eastAsia="Times New Roman" w:cs="Times New Roman"/>
        </w:rPr>
      </w:pPr>
      <w:r w:rsidRPr="005B6D17">
        <w:t>Manage team of five associates and promote a collaborative environment resulting in</w:t>
      </w:r>
      <w:r w:rsidRPr="005B6D17">
        <w:rPr>
          <w:spacing w:val="20"/>
        </w:rPr>
        <w:t xml:space="preserve"> </w:t>
      </w:r>
      <w:r w:rsidRPr="005B6D17">
        <w:t>a successful team that consistently surpasses monthly sales</w:t>
      </w:r>
      <w:r w:rsidRPr="005B6D17">
        <w:rPr>
          <w:spacing w:val="-15"/>
        </w:rPr>
        <w:t xml:space="preserve"> </w:t>
      </w:r>
      <w:r w:rsidRPr="005B6D17">
        <w:t>goals</w:t>
      </w:r>
    </w:p>
    <w:p w14:paraId="31EB1133" w14:textId="77777777" w:rsidR="00524CE8" w:rsidRPr="005B6D17" w:rsidRDefault="00524CE8" w:rsidP="00524CE8">
      <w:pPr>
        <w:pStyle w:val="ListParagraph"/>
        <w:numPr>
          <w:ilvl w:val="1"/>
          <w:numId w:val="2"/>
        </w:numPr>
        <w:tabs>
          <w:tab w:val="left" w:pos="2224"/>
        </w:tabs>
        <w:ind w:right="199" w:hanging="360"/>
        <w:rPr>
          <w:rFonts w:eastAsia="Times New Roman" w:cs="Times New Roman"/>
        </w:rPr>
      </w:pPr>
      <w:r w:rsidRPr="005B6D17">
        <w:t>Resolve customer issues promptly and proactively work to prevent future</w:t>
      </w:r>
      <w:r w:rsidRPr="005B6D17">
        <w:rPr>
          <w:spacing w:val="-22"/>
        </w:rPr>
        <w:t xml:space="preserve"> </w:t>
      </w:r>
      <w:r w:rsidRPr="005B6D17">
        <w:t>issues</w:t>
      </w:r>
    </w:p>
    <w:p w14:paraId="21FF8C80" w14:textId="77777777" w:rsidR="00524CE8" w:rsidRPr="005B6D17" w:rsidRDefault="00524CE8" w:rsidP="00524CE8">
      <w:pPr>
        <w:spacing w:before="6"/>
        <w:ind w:left="140" w:right="4959"/>
        <w:rPr>
          <w:rStyle w:val="Strong"/>
        </w:rPr>
      </w:pPr>
      <w:r>
        <w:rPr>
          <w:rStyle w:val="Strong"/>
        </w:rPr>
        <w:t xml:space="preserve">Sears Holding Company (SHC), </w:t>
      </w:r>
      <w:r w:rsidRPr="005B6D17">
        <w:rPr>
          <w:rStyle w:val="Strong"/>
        </w:rPr>
        <w:t xml:space="preserve">Atlanta, GA </w:t>
      </w:r>
    </w:p>
    <w:p w14:paraId="63BDBC1A" w14:textId="77777777" w:rsidR="00524CE8" w:rsidRPr="005B6D17" w:rsidRDefault="00524CE8" w:rsidP="00524CE8">
      <w:pPr>
        <w:tabs>
          <w:tab w:val="left" w:pos="7950"/>
        </w:tabs>
        <w:ind w:left="139"/>
        <w:rPr>
          <w:rFonts w:eastAsia="Calibri" w:cs="Calibri"/>
        </w:rPr>
      </w:pPr>
      <w:r w:rsidRPr="009C43F5">
        <w:rPr>
          <w:rStyle w:val="Emphasis"/>
          <w:b/>
        </w:rPr>
        <w:t>Talent &amp; Human Capital Services Intern</w:t>
      </w:r>
      <w:r w:rsidRPr="005B6D17">
        <w:rPr>
          <w:i/>
        </w:rPr>
        <w:t xml:space="preserve"> </w:t>
      </w:r>
      <w:r w:rsidRPr="005B6D17">
        <w:rPr>
          <w:b/>
        </w:rPr>
        <w:t>|</w:t>
      </w:r>
      <w:r w:rsidRPr="005B6D17">
        <w:rPr>
          <w:i/>
        </w:rPr>
        <w:t xml:space="preserve"> </w:t>
      </w:r>
      <w:r w:rsidRPr="005B6D17">
        <w:t>Fall 20XX</w:t>
      </w:r>
    </w:p>
    <w:p w14:paraId="00E614BB" w14:textId="77777777" w:rsidR="00524CE8" w:rsidRPr="005B6D17" w:rsidRDefault="00524CE8" w:rsidP="00524CE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right="540" w:hanging="360"/>
        <w:rPr>
          <w:rFonts w:eastAsia="Calibri" w:cs="Calibri"/>
        </w:rPr>
      </w:pPr>
      <w:r w:rsidRPr="005B6D17">
        <w:rPr>
          <w:rFonts w:eastAsia="Calibri" w:cs="Calibri"/>
        </w:rPr>
        <w:t>Designed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a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certification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process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entailing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a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study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guide</w:t>
      </w:r>
      <w:r w:rsidRPr="005B6D17">
        <w:rPr>
          <w:rFonts w:eastAsia="Calibri" w:cs="Calibri"/>
          <w:spacing w:val="-2"/>
        </w:rPr>
        <w:t xml:space="preserve"> </w:t>
      </w:r>
      <w:r w:rsidRPr="005B6D17">
        <w:rPr>
          <w:rFonts w:eastAsia="Calibri" w:cs="Calibri"/>
        </w:rPr>
        <w:t>and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a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test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for</w:t>
      </w:r>
      <w:r w:rsidRPr="005B6D17">
        <w:rPr>
          <w:rFonts w:eastAsia="Calibri" w:cs="Calibri"/>
          <w:spacing w:val="-2"/>
        </w:rPr>
        <w:t xml:space="preserve"> </w:t>
      </w:r>
      <w:r w:rsidRPr="005B6D17">
        <w:rPr>
          <w:rFonts w:eastAsia="Calibri" w:cs="Calibri"/>
        </w:rPr>
        <w:t>SHC’s</w:t>
      </w:r>
      <w:r w:rsidRPr="005B6D17">
        <w:rPr>
          <w:rFonts w:eastAsia="Calibri" w:cs="Calibri"/>
          <w:spacing w:val="-3"/>
        </w:rPr>
        <w:t xml:space="preserve"> </w:t>
      </w:r>
      <w:r w:rsidRPr="005B6D17">
        <w:rPr>
          <w:rFonts w:eastAsia="Calibri" w:cs="Calibri"/>
        </w:rPr>
        <w:t>merchant</w:t>
      </w:r>
      <w:r w:rsidRPr="005B6D17">
        <w:rPr>
          <w:rFonts w:eastAsia="Calibri" w:cs="Calibri"/>
          <w:spacing w:val="-6"/>
        </w:rPr>
        <w:t xml:space="preserve"> </w:t>
      </w:r>
      <w:r w:rsidRPr="005B6D17">
        <w:rPr>
          <w:rFonts w:eastAsia="Calibri" w:cs="Calibri"/>
        </w:rPr>
        <w:t>population (P&amp;L testing) and CFO population (Retail Math</w:t>
      </w:r>
      <w:r w:rsidRPr="005B6D17">
        <w:rPr>
          <w:rFonts w:eastAsia="Calibri" w:cs="Calibri"/>
          <w:spacing w:val="-8"/>
        </w:rPr>
        <w:t xml:space="preserve"> </w:t>
      </w:r>
      <w:r w:rsidRPr="005B6D17">
        <w:rPr>
          <w:rFonts w:eastAsia="Calibri" w:cs="Calibri"/>
        </w:rPr>
        <w:t>testing)</w:t>
      </w:r>
    </w:p>
    <w:p w14:paraId="15B5F0E6" w14:textId="77777777" w:rsidR="00524CE8" w:rsidRPr="005B6D17" w:rsidRDefault="00524CE8" w:rsidP="00524CE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left="860" w:right="883"/>
        <w:rPr>
          <w:rFonts w:eastAsia="Calibri" w:cs="Calibri"/>
        </w:rPr>
      </w:pPr>
      <w:r w:rsidRPr="005B6D17">
        <w:t>Assisted</w:t>
      </w:r>
      <w:r w:rsidRPr="005B6D17">
        <w:rPr>
          <w:spacing w:val="-4"/>
        </w:rPr>
        <w:t xml:space="preserve"> </w:t>
      </w:r>
      <w:r w:rsidRPr="005B6D17">
        <w:t>Chief</w:t>
      </w:r>
      <w:r w:rsidRPr="005B6D17">
        <w:rPr>
          <w:spacing w:val="-3"/>
        </w:rPr>
        <w:t xml:space="preserve"> </w:t>
      </w:r>
      <w:r w:rsidRPr="005B6D17">
        <w:t>of</w:t>
      </w:r>
      <w:r w:rsidRPr="005B6D17">
        <w:rPr>
          <w:spacing w:val="-5"/>
        </w:rPr>
        <w:t xml:space="preserve"> </w:t>
      </w:r>
      <w:r w:rsidRPr="005B6D17">
        <w:t>Staff</w:t>
      </w:r>
      <w:r w:rsidRPr="005B6D17">
        <w:rPr>
          <w:spacing w:val="-3"/>
        </w:rPr>
        <w:t xml:space="preserve"> </w:t>
      </w:r>
      <w:r w:rsidRPr="005B6D17">
        <w:t>and</w:t>
      </w:r>
      <w:r w:rsidRPr="005B6D17">
        <w:rPr>
          <w:spacing w:val="-4"/>
        </w:rPr>
        <w:t xml:space="preserve"> </w:t>
      </w:r>
      <w:r w:rsidRPr="005B6D17">
        <w:t>Senior</w:t>
      </w:r>
      <w:r w:rsidRPr="005B6D17">
        <w:rPr>
          <w:spacing w:val="-2"/>
        </w:rPr>
        <w:t xml:space="preserve"> </w:t>
      </w:r>
      <w:r w:rsidRPr="005B6D17">
        <w:t>Leadership</w:t>
      </w:r>
      <w:r w:rsidRPr="005B6D17">
        <w:rPr>
          <w:spacing w:val="-4"/>
        </w:rPr>
        <w:t xml:space="preserve"> </w:t>
      </w:r>
      <w:r w:rsidRPr="005B6D17">
        <w:t>Program</w:t>
      </w:r>
      <w:r w:rsidRPr="005B6D17">
        <w:rPr>
          <w:spacing w:val="-6"/>
        </w:rPr>
        <w:t xml:space="preserve"> </w:t>
      </w:r>
      <w:r w:rsidRPr="005B6D17">
        <w:t>(SLP)</w:t>
      </w:r>
      <w:r w:rsidRPr="005B6D17">
        <w:rPr>
          <w:spacing w:val="-2"/>
        </w:rPr>
        <w:t xml:space="preserve"> </w:t>
      </w:r>
      <w:r w:rsidRPr="005B6D17">
        <w:t>Manager</w:t>
      </w:r>
      <w:r w:rsidRPr="005B6D17">
        <w:rPr>
          <w:spacing w:val="-2"/>
        </w:rPr>
        <w:t xml:space="preserve"> </w:t>
      </w:r>
      <w:r w:rsidRPr="005B6D17">
        <w:t>in</w:t>
      </w:r>
      <w:r w:rsidRPr="005B6D17">
        <w:rPr>
          <w:spacing w:val="-4"/>
        </w:rPr>
        <w:t xml:space="preserve"> </w:t>
      </w:r>
      <w:r w:rsidRPr="005B6D17">
        <w:t>creating</w:t>
      </w:r>
      <w:r w:rsidRPr="005B6D17">
        <w:rPr>
          <w:spacing w:val="-4"/>
        </w:rPr>
        <w:t xml:space="preserve"> </w:t>
      </w:r>
      <w:r w:rsidRPr="005B6D17">
        <w:t>a</w:t>
      </w:r>
      <w:r w:rsidRPr="005B6D17">
        <w:rPr>
          <w:spacing w:val="-3"/>
        </w:rPr>
        <w:t xml:space="preserve"> </w:t>
      </w:r>
      <w:r w:rsidRPr="005B6D17">
        <w:t>structured placement process for program</w:t>
      </w:r>
      <w:r w:rsidRPr="005B6D17">
        <w:rPr>
          <w:spacing w:val="-3"/>
        </w:rPr>
        <w:t xml:space="preserve"> </w:t>
      </w:r>
      <w:r w:rsidRPr="005B6D17">
        <w:t>participants</w:t>
      </w:r>
    </w:p>
    <w:p w14:paraId="7FE76C69" w14:textId="77777777" w:rsidR="00524CE8" w:rsidRPr="005B6D17" w:rsidRDefault="00524CE8" w:rsidP="00524CE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left="860" w:right="401"/>
        <w:rPr>
          <w:rFonts w:eastAsia="Calibri" w:cs="Calibri"/>
        </w:rPr>
      </w:pPr>
      <w:r w:rsidRPr="005B6D17">
        <w:t>Analyzed the SLP interview process, identified gaps, and provided recommendations on</w:t>
      </w:r>
      <w:r w:rsidRPr="005B6D17">
        <w:rPr>
          <w:spacing w:val="-33"/>
        </w:rPr>
        <w:t xml:space="preserve"> </w:t>
      </w:r>
      <w:r w:rsidRPr="005B6D17">
        <w:t>improving the process (Recommendations will be implemented for Fall 2011 recruiting</w:t>
      </w:r>
      <w:r w:rsidRPr="005B6D17">
        <w:rPr>
          <w:spacing w:val="-14"/>
        </w:rPr>
        <w:t xml:space="preserve"> </w:t>
      </w:r>
      <w:r w:rsidRPr="005B6D17">
        <w:t>season)</w:t>
      </w:r>
    </w:p>
    <w:p w14:paraId="6C370113" w14:textId="77777777" w:rsidR="00524CE8" w:rsidRPr="005B6D17" w:rsidRDefault="00524CE8" w:rsidP="00524CE8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hanging="360"/>
        <w:rPr>
          <w:rFonts w:eastAsia="Calibri" w:cs="Calibri"/>
        </w:rPr>
      </w:pPr>
      <w:r w:rsidRPr="005B6D17">
        <w:t>Planned weekly meetings to engage 15+ interns with senior leadership and discuss</w:t>
      </w:r>
      <w:r w:rsidRPr="005B6D17">
        <w:rPr>
          <w:spacing w:val="-20"/>
        </w:rPr>
        <w:t xml:space="preserve"> </w:t>
      </w:r>
      <w:r w:rsidRPr="005B6D17">
        <w:t>issues</w:t>
      </w:r>
    </w:p>
    <w:p w14:paraId="153120FA" w14:textId="77777777" w:rsidR="00CF12AB" w:rsidRPr="00344CC8" w:rsidRDefault="00CF12AB" w:rsidP="00524CE8">
      <w:pPr>
        <w:pStyle w:val="Heading2"/>
        <w:pBdr>
          <w:bottom w:val="single" w:sz="4" w:space="1" w:color="auto"/>
        </w:pBdr>
        <w:ind w:left="0"/>
      </w:pPr>
      <w:r w:rsidRPr="00344CC8">
        <w:t>Campus and Community Involvement</w:t>
      </w:r>
    </w:p>
    <w:p w14:paraId="18CAE007" w14:textId="77777777" w:rsidR="00CF12AB" w:rsidRPr="00294C3E" w:rsidRDefault="00CF12AB" w:rsidP="00524CE8">
      <w:pPr>
        <w:spacing w:line="20" w:lineRule="exact"/>
        <w:ind w:left="118"/>
        <w:rPr>
          <w:rFonts w:eastAsia="Cambria" w:cs="Cambria"/>
          <w:sz w:val="24"/>
          <w:szCs w:val="24"/>
        </w:rPr>
      </w:pPr>
    </w:p>
    <w:p w14:paraId="3A0131C7" w14:textId="77777777" w:rsidR="00CF12AB" w:rsidRPr="005B6D17" w:rsidRDefault="00CF12AB" w:rsidP="00524CE8">
      <w:pPr>
        <w:spacing w:line="281" w:lineRule="exact"/>
        <w:ind w:left="152" w:right="237"/>
        <w:rPr>
          <w:rStyle w:val="Strong"/>
        </w:rPr>
      </w:pPr>
      <w:r w:rsidRPr="005B6D17">
        <w:rPr>
          <w:rStyle w:val="Strong"/>
        </w:rPr>
        <w:t xml:space="preserve">Intermediate Economics Course submitted to the Undergraduate Journal of Economics  </w:t>
      </w:r>
    </w:p>
    <w:p w14:paraId="5ADF72D6" w14:textId="77777777" w:rsidR="00CF12AB" w:rsidRPr="005B6D17" w:rsidRDefault="00CF12AB" w:rsidP="00524CE8">
      <w:pPr>
        <w:spacing w:line="280" w:lineRule="exact"/>
        <w:ind w:left="151" w:right="237"/>
        <w:rPr>
          <w:rFonts w:eastAsia="Cambria" w:cs="Cambria"/>
        </w:rPr>
      </w:pPr>
      <w:r w:rsidRPr="009C43F5">
        <w:rPr>
          <w:rStyle w:val="Emphasis"/>
          <w:b/>
        </w:rPr>
        <w:t>Writer</w:t>
      </w:r>
      <w:r w:rsidRPr="005B6D17">
        <w:rPr>
          <w:b/>
        </w:rPr>
        <w:t xml:space="preserve"> | </w:t>
      </w:r>
      <w:r w:rsidRPr="005B6D17">
        <w:t>August</w:t>
      </w:r>
      <w:r w:rsidRPr="005B6D17">
        <w:rPr>
          <w:spacing w:val="-10"/>
        </w:rPr>
        <w:t xml:space="preserve"> </w:t>
      </w:r>
      <w:r w:rsidRPr="005B6D17">
        <w:t>20xx-Present</w:t>
      </w:r>
    </w:p>
    <w:p w14:paraId="494569E3" w14:textId="77777777" w:rsidR="00CF12AB" w:rsidRPr="005B6D17" w:rsidRDefault="003F4741" w:rsidP="00524CE8">
      <w:pPr>
        <w:pStyle w:val="ListParagraph"/>
        <w:numPr>
          <w:ilvl w:val="0"/>
          <w:numId w:val="6"/>
        </w:numPr>
        <w:rPr>
          <w:rFonts w:eastAsia="Cambria" w:cs="Cambria"/>
        </w:rPr>
      </w:pPr>
      <w:r>
        <w:t>Wri</w:t>
      </w:r>
      <w:r w:rsidR="00CF12AB" w:rsidRPr="005B6D17">
        <w:t>te journal articles based on undergraduate student</w:t>
      </w:r>
      <w:r w:rsidR="00CF12AB" w:rsidRPr="005B6D17">
        <w:rPr>
          <w:spacing w:val="-34"/>
        </w:rPr>
        <w:t xml:space="preserve"> </w:t>
      </w:r>
      <w:r w:rsidR="00CF12AB" w:rsidRPr="005B6D17">
        <w:t>economics-related research by vetting the original research</w:t>
      </w:r>
      <w:r w:rsidR="00CF12AB" w:rsidRPr="005B6D17">
        <w:rPr>
          <w:spacing w:val="-7"/>
        </w:rPr>
        <w:t xml:space="preserve"> </w:t>
      </w:r>
      <w:r w:rsidR="00CF12AB" w:rsidRPr="005B6D17">
        <w:t>papers</w:t>
      </w:r>
    </w:p>
    <w:p w14:paraId="06FC03C2" w14:textId="6912C3EF" w:rsidR="005B6D17" w:rsidRPr="005B6D17" w:rsidRDefault="003F4741" w:rsidP="00524CE8">
      <w:pPr>
        <w:pStyle w:val="ListParagraph"/>
        <w:numPr>
          <w:ilvl w:val="0"/>
          <w:numId w:val="6"/>
        </w:numPr>
        <w:rPr>
          <w:rFonts w:eastAsia="Cambria" w:cs="Cambria"/>
        </w:rPr>
      </w:pPr>
      <w:r>
        <w:t>Develop</w:t>
      </w:r>
      <w:r w:rsidR="00CF12AB" w:rsidRPr="005B6D17">
        <w:t xml:space="preserve"> excellent written and verbal communication skills by </w:t>
      </w:r>
      <w:proofErr w:type="gramStart"/>
      <w:r w:rsidR="00CF12AB" w:rsidRPr="005B6D17">
        <w:t>interviewing</w:t>
      </w:r>
      <w:r w:rsidR="00BC2AA3">
        <w:t xml:space="preserve"> </w:t>
      </w:r>
      <w:r w:rsidR="00CF12AB" w:rsidRPr="005B6D17">
        <w:rPr>
          <w:spacing w:val="-35"/>
        </w:rPr>
        <w:t xml:space="preserve"> </w:t>
      </w:r>
      <w:r w:rsidR="00CF12AB" w:rsidRPr="005B6D17">
        <w:t>prominent</w:t>
      </w:r>
      <w:proofErr w:type="gramEnd"/>
      <w:r w:rsidR="00CF12AB" w:rsidRPr="005B6D17">
        <w:t xml:space="preserve"> economics alumni and faculty about their work and</w:t>
      </w:r>
      <w:r w:rsidR="00CF12AB" w:rsidRPr="005B6D17">
        <w:rPr>
          <w:spacing w:val="-8"/>
        </w:rPr>
        <w:t xml:space="preserve"> </w:t>
      </w:r>
      <w:r w:rsidR="00CF12AB" w:rsidRPr="005B6D17">
        <w:t>research</w:t>
      </w:r>
    </w:p>
    <w:p w14:paraId="0D28D83C" w14:textId="77777777" w:rsidR="00CF12AB" w:rsidRPr="005B6D17" w:rsidRDefault="00CF12AB" w:rsidP="00524CE8">
      <w:pPr>
        <w:spacing w:line="281" w:lineRule="exact"/>
        <w:ind w:left="151" w:right="237"/>
        <w:rPr>
          <w:rFonts w:eastAsia="Cambria" w:cs="Cambria"/>
        </w:rPr>
      </w:pPr>
      <w:r w:rsidRPr="005B6D17">
        <w:rPr>
          <w:rStyle w:val="Strong"/>
        </w:rPr>
        <w:t>United Way of Atlanta</w:t>
      </w:r>
      <w:r w:rsidRPr="005B6D17">
        <w:rPr>
          <w:b/>
        </w:rPr>
        <w:t xml:space="preserve"> | </w:t>
      </w:r>
      <w:r w:rsidRPr="005B6D17">
        <w:t xml:space="preserve">Atlanta, GA </w:t>
      </w:r>
    </w:p>
    <w:p w14:paraId="72FC3675" w14:textId="77777777" w:rsidR="00CF12AB" w:rsidRPr="005B6D17" w:rsidRDefault="00CF12AB" w:rsidP="00524CE8">
      <w:pPr>
        <w:spacing w:line="280" w:lineRule="exact"/>
        <w:ind w:left="151" w:right="237"/>
        <w:rPr>
          <w:rFonts w:eastAsia="Cambria" w:cs="Cambria"/>
        </w:rPr>
      </w:pPr>
      <w:r w:rsidRPr="009C43F5">
        <w:rPr>
          <w:rStyle w:val="Emphasis"/>
          <w:b/>
        </w:rPr>
        <w:t>Volunteer</w:t>
      </w:r>
      <w:r w:rsidRPr="005B6D17">
        <w:rPr>
          <w:b/>
        </w:rPr>
        <w:t xml:space="preserve"> | </w:t>
      </w:r>
      <w:r w:rsidRPr="005B6D17">
        <w:t>September</w:t>
      </w:r>
      <w:r w:rsidRPr="005B6D17">
        <w:rPr>
          <w:spacing w:val="-15"/>
        </w:rPr>
        <w:t xml:space="preserve"> </w:t>
      </w:r>
      <w:r w:rsidRPr="005B6D17">
        <w:t>20xx-Present</w:t>
      </w:r>
    </w:p>
    <w:p w14:paraId="50C21D57" w14:textId="77777777" w:rsidR="00CF12AB" w:rsidRPr="005B6D17" w:rsidRDefault="003F4741" w:rsidP="00524CE8">
      <w:pPr>
        <w:pStyle w:val="ListParagraph"/>
        <w:numPr>
          <w:ilvl w:val="0"/>
          <w:numId w:val="7"/>
        </w:numPr>
        <w:rPr>
          <w:rFonts w:eastAsia="Cambria" w:cs="Cambria"/>
        </w:rPr>
      </w:pPr>
      <w:r>
        <w:t>Strengthen</w:t>
      </w:r>
      <w:r w:rsidR="00CF12AB" w:rsidRPr="005B6D17">
        <w:t xml:space="preserve"> Spanish language proficiency by speaking with native Spanish</w:t>
      </w:r>
      <w:r w:rsidR="00CF12AB" w:rsidRPr="005B6D17">
        <w:rPr>
          <w:spacing w:val="-18"/>
        </w:rPr>
        <w:t xml:space="preserve"> </w:t>
      </w:r>
      <w:r w:rsidR="00CF12AB" w:rsidRPr="005B6D17">
        <w:t>speakers</w:t>
      </w:r>
    </w:p>
    <w:p w14:paraId="41EC6FBE" w14:textId="77777777" w:rsidR="005B6D17" w:rsidRPr="005B6D17" w:rsidRDefault="003F4741" w:rsidP="00524CE8">
      <w:pPr>
        <w:pStyle w:val="ListParagraph"/>
        <w:numPr>
          <w:ilvl w:val="0"/>
          <w:numId w:val="7"/>
        </w:numPr>
        <w:rPr>
          <w:rFonts w:eastAsia="Cambria" w:cs="Cambria"/>
        </w:rPr>
      </w:pPr>
      <w:r>
        <w:t>Tutor</w:t>
      </w:r>
      <w:r w:rsidR="00CF12AB" w:rsidRPr="005B6D17">
        <w:t xml:space="preserve"> students in local elementary and middle schools in math and</w:t>
      </w:r>
      <w:r w:rsidR="00CF12AB" w:rsidRPr="005B6D17">
        <w:rPr>
          <w:spacing w:val="-17"/>
        </w:rPr>
        <w:t xml:space="preserve"> </w:t>
      </w:r>
      <w:r w:rsidR="00CF12AB" w:rsidRPr="005B6D17">
        <w:t>reading</w:t>
      </w:r>
    </w:p>
    <w:p w14:paraId="26879D66" w14:textId="77777777" w:rsidR="00CF12AB" w:rsidRPr="005B6D17" w:rsidRDefault="00CF12AB" w:rsidP="00524CE8">
      <w:pPr>
        <w:spacing w:line="281" w:lineRule="exact"/>
        <w:ind w:left="152" w:right="237"/>
        <w:rPr>
          <w:rFonts w:eastAsia="Cambria" w:cs="Cambria"/>
        </w:rPr>
      </w:pPr>
      <w:r w:rsidRPr="005B6D17">
        <w:rPr>
          <w:rStyle w:val="Strong"/>
        </w:rPr>
        <w:t>Economics Student Association</w:t>
      </w:r>
      <w:r w:rsidRPr="005B6D17">
        <w:rPr>
          <w:b/>
        </w:rPr>
        <w:t xml:space="preserve"> |</w:t>
      </w:r>
      <w:r w:rsidRPr="005B6D17">
        <w:rPr>
          <w:b/>
          <w:spacing w:val="-14"/>
        </w:rPr>
        <w:t xml:space="preserve"> </w:t>
      </w:r>
      <w:r w:rsidRPr="005B6D17">
        <w:t>Georgia Gwinnett College</w:t>
      </w:r>
    </w:p>
    <w:p w14:paraId="3BAE0F92" w14:textId="77777777" w:rsidR="00CF12AB" w:rsidRPr="005B6D17" w:rsidRDefault="00CF12AB" w:rsidP="00524CE8">
      <w:pPr>
        <w:spacing w:line="280" w:lineRule="exact"/>
        <w:ind w:left="151" w:right="237"/>
        <w:rPr>
          <w:rFonts w:eastAsia="Cambria" w:cs="Cambria"/>
        </w:rPr>
      </w:pPr>
      <w:r w:rsidRPr="009C43F5">
        <w:rPr>
          <w:rStyle w:val="Emphasis"/>
          <w:b/>
        </w:rPr>
        <w:t>Board Member</w:t>
      </w:r>
      <w:r w:rsidRPr="005B6D17">
        <w:rPr>
          <w:b/>
        </w:rPr>
        <w:t xml:space="preserve"> | </w:t>
      </w:r>
      <w:r w:rsidRPr="005B6D17">
        <w:t>September</w:t>
      </w:r>
      <w:r w:rsidRPr="005B6D17">
        <w:rPr>
          <w:spacing w:val="-17"/>
        </w:rPr>
        <w:t xml:space="preserve"> </w:t>
      </w:r>
      <w:r w:rsidRPr="005B6D17">
        <w:t>20xx-Present</w:t>
      </w:r>
    </w:p>
    <w:p w14:paraId="1F9832C0" w14:textId="77777777" w:rsidR="00CF12AB" w:rsidRPr="005B6D17" w:rsidRDefault="003F4741" w:rsidP="00524CE8">
      <w:pPr>
        <w:pStyle w:val="ListParagraph"/>
        <w:numPr>
          <w:ilvl w:val="0"/>
          <w:numId w:val="8"/>
        </w:numPr>
        <w:rPr>
          <w:rFonts w:eastAsia="Cambria" w:cs="Cambria"/>
        </w:rPr>
      </w:pPr>
      <w:r>
        <w:t>Network</w:t>
      </w:r>
      <w:r w:rsidR="00CF12AB" w:rsidRPr="005B6D17">
        <w:t xml:space="preserve"> with economics alumni from a variety of industries including</w:t>
      </w:r>
      <w:r w:rsidR="00CF12AB" w:rsidRPr="005B6D17">
        <w:rPr>
          <w:spacing w:val="-34"/>
        </w:rPr>
        <w:t xml:space="preserve"> </w:t>
      </w:r>
      <w:r w:rsidR="00764C6D" w:rsidRPr="005B6D17">
        <w:t xml:space="preserve">financial </w:t>
      </w:r>
      <w:r w:rsidR="00CF12AB" w:rsidRPr="005B6D17">
        <w:t>services, banking, investing, and consulting</w:t>
      </w:r>
    </w:p>
    <w:p w14:paraId="2CDFBA01" w14:textId="77777777" w:rsidR="00CF12AB" w:rsidRPr="00344CC8" w:rsidRDefault="00D1362F" w:rsidP="006B0388">
      <w:pPr>
        <w:pStyle w:val="Heading2"/>
        <w:pBdr>
          <w:bottom w:val="single" w:sz="4" w:space="0" w:color="auto"/>
        </w:pBdr>
        <w:spacing w:before="0" w:after="120"/>
      </w:pPr>
      <w:r w:rsidRPr="00344CC8">
        <w:t>Skills</w:t>
      </w:r>
    </w:p>
    <w:p w14:paraId="1DEF926E" w14:textId="77777777" w:rsidR="00CF12AB" w:rsidRPr="00294C3E" w:rsidRDefault="00CF12AB" w:rsidP="00524CE8">
      <w:pPr>
        <w:spacing w:line="20" w:lineRule="exact"/>
        <w:ind w:left="106"/>
        <w:rPr>
          <w:rFonts w:eastAsia="Calibri" w:cs="Calibri"/>
          <w:sz w:val="24"/>
          <w:szCs w:val="24"/>
        </w:rPr>
      </w:pPr>
    </w:p>
    <w:p w14:paraId="0AD1462E" w14:textId="7DDD31B9" w:rsidR="00CF12AB" w:rsidRPr="005B6D17" w:rsidRDefault="009C43F5" w:rsidP="009C43F5">
      <w:pPr>
        <w:pStyle w:val="BodyText"/>
        <w:numPr>
          <w:ilvl w:val="0"/>
          <w:numId w:val="8"/>
        </w:numPr>
        <w:rPr>
          <w:rFonts w:cs="Calibri"/>
        </w:rPr>
      </w:pPr>
      <w:r>
        <w:t xml:space="preserve">Intermediate proficiency in </w:t>
      </w:r>
      <w:r w:rsidR="00CF12AB" w:rsidRPr="005B6D17">
        <w:t>STA</w:t>
      </w:r>
      <w:r w:rsidR="00764C6D" w:rsidRPr="005B6D17">
        <w:t>TA, MATLAB,</w:t>
      </w:r>
      <w:r>
        <w:t xml:space="preserve"> </w:t>
      </w:r>
      <w:r w:rsidR="00764C6D" w:rsidRPr="005B6D17">
        <w:t xml:space="preserve">Microsoft Access and </w:t>
      </w:r>
      <w:r w:rsidR="00CF12AB" w:rsidRPr="005B6D17">
        <w:t>Excel</w:t>
      </w:r>
    </w:p>
    <w:p w14:paraId="197DF960" w14:textId="77777777" w:rsidR="00CF12AB" w:rsidRPr="009C43F5" w:rsidRDefault="001B2DC0" w:rsidP="009C43F5">
      <w:pPr>
        <w:pStyle w:val="ListParagraph"/>
        <w:numPr>
          <w:ilvl w:val="0"/>
          <w:numId w:val="8"/>
        </w:numPr>
        <w:tabs>
          <w:tab w:val="left" w:pos="861"/>
        </w:tabs>
        <w:spacing w:line="267" w:lineRule="exact"/>
        <w:rPr>
          <w:rFonts w:eastAsia="Calibri" w:cs="Calibri"/>
        </w:rPr>
      </w:pPr>
      <w:r w:rsidRPr="009C43F5">
        <w:t>Bilingual-</w:t>
      </w:r>
      <w:r w:rsidR="00CF12AB" w:rsidRPr="005B6D17">
        <w:t>Fluent in French and conversational in</w:t>
      </w:r>
      <w:r w:rsidR="00CF12AB" w:rsidRPr="009C43F5">
        <w:rPr>
          <w:spacing w:val="-6"/>
        </w:rPr>
        <w:t xml:space="preserve"> </w:t>
      </w:r>
      <w:r w:rsidR="00CF12AB" w:rsidRPr="005B6D17">
        <w:t>Spanish</w:t>
      </w:r>
    </w:p>
    <w:sectPr w:rsidR="00CF12AB" w:rsidRPr="009C43F5" w:rsidSect="004D78A9">
      <w:pgSz w:w="12240" w:h="15840"/>
      <w:pgMar w:top="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0C3"/>
    <w:multiLevelType w:val="hybridMultilevel"/>
    <w:tmpl w:val="C284BD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" w15:restartNumberingAfterBreak="0">
    <w:nsid w:val="1FDC7A3C"/>
    <w:multiLevelType w:val="hybridMultilevel"/>
    <w:tmpl w:val="5FFE1332"/>
    <w:lvl w:ilvl="0" w:tplc="B8AC4950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BE2ED18">
      <w:start w:val="1"/>
      <w:numFmt w:val="bullet"/>
      <w:lvlText w:val=""/>
      <w:lvlJc w:val="left"/>
      <w:pPr>
        <w:ind w:left="901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60A61780">
      <w:start w:val="1"/>
      <w:numFmt w:val="bullet"/>
      <w:lvlText w:val="•"/>
      <w:lvlJc w:val="left"/>
      <w:pPr>
        <w:ind w:left="3440" w:hanging="361"/>
      </w:pPr>
      <w:rPr>
        <w:rFonts w:hint="default"/>
      </w:rPr>
    </w:lvl>
    <w:lvl w:ilvl="3" w:tplc="C9320C2E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4" w:tplc="B80C200C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BE320AB6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4FAE568E">
      <w:start w:val="1"/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1652AC14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F87C63EC">
      <w:start w:val="1"/>
      <w:numFmt w:val="bullet"/>
      <w:lvlText w:val="•"/>
      <w:lvlJc w:val="left"/>
      <w:pPr>
        <w:ind w:left="8540" w:hanging="361"/>
      </w:pPr>
      <w:rPr>
        <w:rFonts w:hint="default"/>
      </w:rPr>
    </w:lvl>
  </w:abstractNum>
  <w:abstractNum w:abstractNumId="2" w15:restartNumberingAfterBreak="0">
    <w:nsid w:val="2D7108A9"/>
    <w:multiLevelType w:val="hybridMultilevel"/>
    <w:tmpl w:val="95EE5C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 w15:restartNumberingAfterBreak="0">
    <w:nsid w:val="3AE77646"/>
    <w:multiLevelType w:val="hybridMultilevel"/>
    <w:tmpl w:val="CC3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C6B61"/>
    <w:multiLevelType w:val="hybridMultilevel"/>
    <w:tmpl w:val="6F823E3A"/>
    <w:lvl w:ilvl="0" w:tplc="9AA6676A">
      <w:start w:val="1"/>
      <w:numFmt w:val="bullet"/>
      <w:lvlText w:val=""/>
      <w:lvlJc w:val="left"/>
      <w:pPr>
        <w:ind w:left="69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6983B34">
      <w:start w:val="1"/>
      <w:numFmt w:val="bullet"/>
      <w:lvlText w:val=""/>
      <w:lvlJc w:val="left"/>
      <w:pPr>
        <w:ind w:left="859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9D289FCE">
      <w:start w:val="1"/>
      <w:numFmt w:val="bullet"/>
      <w:lvlText w:val="•"/>
      <w:lvlJc w:val="left"/>
      <w:pPr>
        <w:ind w:left="1835" w:hanging="361"/>
      </w:pPr>
      <w:rPr>
        <w:rFonts w:hint="default"/>
      </w:rPr>
    </w:lvl>
    <w:lvl w:ilvl="3" w:tplc="454AA49E">
      <w:start w:val="1"/>
      <w:numFmt w:val="bullet"/>
      <w:lvlText w:val="•"/>
      <w:lvlJc w:val="left"/>
      <w:pPr>
        <w:ind w:left="2811" w:hanging="361"/>
      </w:pPr>
      <w:rPr>
        <w:rFonts w:hint="default"/>
      </w:rPr>
    </w:lvl>
    <w:lvl w:ilvl="4" w:tplc="C58C35AE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C8F26600">
      <w:start w:val="1"/>
      <w:numFmt w:val="bullet"/>
      <w:lvlText w:val="•"/>
      <w:lvlJc w:val="left"/>
      <w:pPr>
        <w:ind w:left="4762" w:hanging="361"/>
      </w:pPr>
      <w:rPr>
        <w:rFonts w:hint="default"/>
      </w:rPr>
    </w:lvl>
    <w:lvl w:ilvl="6" w:tplc="930A712E">
      <w:start w:val="1"/>
      <w:numFmt w:val="bullet"/>
      <w:lvlText w:val="•"/>
      <w:lvlJc w:val="left"/>
      <w:pPr>
        <w:ind w:left="5737" w:hanging="361"/>
      </w:pPr>
      <w:rPr>
        <w:rFonts w:hint="default"/>
      </w:rPr>
    </w:lvl>
    <w:lvl w:ilvl="7" w:tplc="8834A54C">
      <w:start w:val="1"/>
      <w:numFmt w:val="bullet"/>
      <w:lvlText w:val="•"/>
      <w:lvlJc w:val="left"/>
      <w:pPr>
        <w:ind w:left="6713" w:hanging="361"/>
      </w:pPr>
      <w:rPr>
        <w:rFonts w:hint="default"/>
      </w:rPr>
    </w:lvl>
    <w:lvl w:ilvl="8" w:tplc="BE925F60">
      <w:start w:val="1"/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5" w15:restartNumberingAfterBreak="0">
    <w:nsid w:val="4FC92598"/>
    <w:multiLevelType w:val="hybridMultilevel"/>
    <w:tmpl w:val="070CB6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83E4FB4"/>
    <w:multiLevelType w:val="hybridMultilevel"/>
    <w:tmpl w:val="DA5C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571A"/>
    <w:multiLevelType w:val="hybridMultilevel"/>
    <w:tmpl w:val="8C62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AB"/>
    <w:rsid w:val="000D0A84"/>
    <w:rsid w:val="00144B4D"/>
    <w:rsid w:val="001A1A25"/>
    <w:rsid w:val="001B2DC0"/>
    <w:rsid w:val="00263A96"/>
    <w:rsid w:val="00344CC8"/>
    <w:rsid w:val="00356D8D"/>
    <w:rsid w:val="0037596D"/>
    <w:rsid w:val="003F4741"/>
    <w:rsid w:val="00427F34"/>
    <w:rsid w:val="004B08AF"/>
    <w:rsid w:val="004B0B9E"/>
    <w:rsid w:val="004B0DB6"/>
    <w:rsid w:val="004D78A9"/>
    <w:rsid w:val="005222EF"/>
    <w:rsid w:val="00524CE8"/>
    <w:rsid w:val="005B6D17"/>
    <w:rsid w:val="005D7CFC"/>
    <w:rsid w:val="006B0388"/>
    <w:rsid w:val="00764C6D"/>
    <w:rsid w:val="00821C78"/>
    <w:rsid w:val="009345A1"/>
    <w:rsid w:val="009C43F5"/>
    <w:rsid w:val="009E0A23"/>
    <w:rsid w:val="00A277A9"/>
    <w:rsid w:val="00A37298"/>
    <w:rsid w:val="00A82E67"/>
    <w:rsid w:val="00BC2AA3"/>
    <w:rsid w:val="00C7511B"/>
    <w:rsid w:val="00CA0096"/>
    <w:rsid w:val="00CA1E68"/>
    <w:rsid w:val="00CF12AB"/>
    <w:rsid w:val="00D07E03"/>
    <w:rsid w:val="00D1362F"/>
    <w:rsid w:val="00D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A92E"/>
  <w15:chartTrackingRefBased/>
  <w15:docId w15:val="{E9E32CD1-6737-4CA1-B5C7-8656A8B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009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0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344CC8"/>
    <w:pPr>
      <w:spacing w:before="240"/>
      <w:ind w:left="158"/>
      <w:outlineLvl w:val="1"/>
    </w:pPr>
    <w:rPr>
      <w:rFonts w:asciiTheme="majorHAnsi" w:eastAsia="Book Antiqua" w:hAnsiTheme="majorHAnsi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F12AB"/>
    <w:pPr>
      <w:ind w:left="140"/>
      <w:outlineLvl w:val="3"/>
    </w:pPr>
    <w:rPr>
      <w:rFonts w:ascii="Cambria" w:eastAsia="Cambria" w:hAnsi="Cambri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F12AB"/>
    <w:pPr>
      <w:ind w:left="692" w:hanging="360"/>
      <w:outlineLvl w:val="4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44CC8"/>
    <w:rPr>
      <w:rFonts w:asciiTheme="majorHAnsi" w:eastAsia="Book Antiqua" w:hAnsiTheme="majorHAns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F12AB"/>
    <w:rPr>
      <w:rFonts w:ascii="Cambria" w:eastAsia="Cambria" w:hAnsi="Cambri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F12AB"/>
    <w:rPr>
      <w:rFonts w:ascii="Arial" w:eastAsia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F12AB"/>
    <w:pPr>
      <w:ind w:left="86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F12AB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F12AB"/>
  </w:style>
  <w:style w:type="character" w:styleId="Hyperlink">
    <w:name w:val="Hyperlink"/>
    <w:basedOn w:val="DefaultParagraphFont"/>
    <w:uiPriority w:val="99"/>
    <w:unhideWhenUsed/>
    <w:rsid w:val="00CF12A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A0096"/>
    <w:rPr>
      <w:rFonts w:asciiTheme="majorHAnsi" w:hAnsiTheme="majorHAns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0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136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1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E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DB04-6A4C-4C96-A903-7E9C9F3A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</dc:title>
  <dc:subject/>
  <dc:creator>Career Development and Advising Center</dc:creator>
  <cp:keywords/>
  <dc:description/>
  <cp:lastModifiedBy>Whitney Smith</cp:lastModifiedBy>
  <cp:revision>6</cp:revision>
  <cp:lastPrinted>2019-06-26T17:34:00Z</cp:lastPrinted>
  <dcterms:created xsi:type="dcterms:W3CDTF">2021-05-07T14:07:00Z</dcterms:created>
  <dcterms:modified xsi:type="dcterms:W3CDTF">2022-02-14T20:43:00Z</dcterms:modified>
</cp:coreProperties>
</file>